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3B" w:rsidRDefault="00C26B3B" w:rsidP="00C26B3B">
      <w:pPr>
        <w:jc w:val="both"/>
        <w:rPr>
          <w:rFonts w:cs="Times New Roman"/>
          <w:b/>
          <w:bCs/>
          <w:sz w:val="28"/>
          <w:szCs w:val="24"/>
        </w:rPr>
      </w:pPr>
    </w:p>
    <w:p w:rsidR="00C26B3B" w:rsidRDefault="00C26B3B" w:rsidP="00C26B3B">
      <w:pPr>
        <w:jc w:val="both"/>
        <w:rPr>
          <w:rFonts w:cs="Times New Roman"/>
          <w:b/>
          <w:bCs/>
          <w:sz w:val="28"/>
          <w:szCs w:val="24"/>
        </w:rPr>
      </w:pPr>
    </w:p>
    <w:p w:rsidR="00C26B3B" w:rsidRPr="0064019A" w:rsidRDefault="00C26B3B" w:rsidP="00F50F9F">
      <w:pPr>
        <w:jc w:val="center"/>
        <w:rPr>
          <w:rFonts w:cs="Times New Roman"/>
          <w:sz w:val="28"/>
          <w:szCs w:val="28"/>
        </w:rPr>
      </w:pPr>
      <w:r w:rsidRPr="0064019A">
        <w:rPr>
          <w:rFonts w:cs="Times New Roman"/>
          <w:b/>
          <w:bCs/>
          <w:sz w:val="28"/>
          <w:szCs w:val="24"/>
        </w:rPr>
        <w:t xml:space="preserve">ПУБЛИЧНАЯ ОФЕРТА </w:t>
      </w:r>
      <w:r w:rsidR="00F50F9F" w:rsidRPr="0064019A">
        <w:rPr>
          <w:rFonts w:cs="Times New Roman"/>
          <w:b/>
          <w:bCs/>
          <w:sz w:val="28"/>
          <w:szCs w:val="24"/>
        </w:rPr>
        <w:t>МЕДИЦИНСКОЙ ОРГАНИЗАЦИИ ООО «ЗДОРОВЬЕ» ЗАКЛЮЧЕНИЯ ДОГОВОРА ОКАЗАНИЯ ПЛАТНЫХ МЕДИЦИНСКИХ УСЛУГ</w:t>
      </w:r>
    </w:p>
    <w:p w:rsidR="00F50F9F" w:rsidRPr="0064019A" w:rsidRDefault="00F50F9F" w:rsidP="00C26B3B">
      <w:pPr>
        <w:jc w:val="center"/>
        <w:rPr>
          <w:rFonts w:cs="Times New Roman"/>
          <w:b/>
          <w:bCs/>
          <w:sz w:val="28"/>
          <w:szCs w:val="28"/>
        </w:rPr>
      </w:pPr>
    </w:p>
    <w:p w:rsidR="00F50F9F" w:rsidRPr="0064019A" w:rsidRDefault="00F50F9F" w:rsidP="00F50F9F">
      <w:pPr>
        <w:jc w:val="both"/>
        <w:rPr>
          <w:rFonts w:cs="Times New Roman"/>
          <w:b/>
          <w:bCs/>
          <w:sz w:val="28"/>
          <w:szCs w:val="28"/>
        </w:rPr>
      </w:pPr>
      <w:r w:rsidRPr="0064019A">
        <w:rPr>
          <w:rFonts w:cs="Times New Roman"/>
          <w:b/>
          <w:bCs/>
          <w:sz w:val="28"/>
          <w:szCs w:val="28"/>
        </w:rPr>
        <w:t>Просьба внимательно ознакомиться с текстом настоящей публичной оферты, размещённого на сайте ООО «</w:t>
      </w:r>
      <w:r w:rsidR="00A40703">
        <w:rPr>
          <w:rFonts w:cs="Times New Roman"/>
          <w:b/>
          <w:bCs/>
          <w:sz w:val="28"/>
          <w:szCs w:val="28"/>
        </w:rPr>
        <w:t>ЛДЦ «Семья и здоровье</w:t>
      </w:r>
      <w:r w:rsidRPr="0064019A">
        <w:rPr>
          <w:rFonts w:cs="Times New Roman"/>
          <w:b/>
          <w:bCs/>
          <w:sz w:val="28"/>
          <w:szCs w:val="28"/>
        </w:rPr>
        <w:t xml:space="preserve">» по адресу </w:t>
      </w:r>
      <w:r w:rsidR="00A40703" w:rsidRPr="00A40703">
        <w:rPr>
          <w:rFonts w:cs="Times New Roman"/>
          <w:b/>
          <w:sz w:val="28"/>
          <w:szCs w:val="28"/>
        </w:rPr>
        <w:t>https:</w:t>
      </w:r>
      <w:bookmarkStart w:id="0" w:name="_Hlk194956549"/>
      <w:r w:rsidR="00A40703" w:rsidRPr="00A40703">
        <w:rPr>
          <w:rFonts w:cs="Times New Roman"/>
          <w:b/>
          <w:sz w:val="28"/>
          <w:szCs w:val="28"/>
        </w:rPr>
        <w:t>//health-and-family.ru/</w:t>
      </w:r>
      <w:r w:rsidR="00A40703">
        <w:rPr>
          <w:rFonts w:cs="Times New Roman"/>
          <w:sz w:val="28"/>
          <w:szCs w:val="28"/>
        </w:rPr>
        <w:t xml:space="preserve"> </w:t>
      </w:r>
      <w:bookmarkEnd w:id="0"/>
      <w:r w:rsidRPr="0064019A">
        <w:rPr>
          <w:rFonts w:cs="Times New Roman"/>
          <w:b/>
          <w:bCs/>
          <w:sz w:val="28"/>
          <w:szCs w:val="28"/>
        </w:rPr>
        <w:t>и на информационных стендах (стойках) во всех местах оказания медицинских услуг ООО «</w:t>
      </w:r>
      <w:r w:rsidR="00A40703">
        <w:rPr>
          <w:rFonts w:cs="Times New Roman"/>
          <w:b/>
          <w:bCs/>
          <w:sz w:val="28"/>
          <w:szCs w:val="28"/>
        </w:rPr>
        <w:t>ЛДЦ «Семья и здоровье</w:t>
      </w:r>
      <w:r w:rsidRPr="0064019A">
        <w:rPr>
          <w:rFonts w:cs="Times New Roman"/>
          <w:b/>
          <w:bCs/>
          <w:sz w:val="28"/>
          <w:szCs w:val="28"/>
        </w:rPr>
        <w:t>».</w:t>
      </w:r>
    </w:p>
    <w:p w:rsidR="00F50F9F" w:rsidRPr="0064019A" w:rsidRDefault="00F50F9F" w:rsidP="00F50F9F">
      <w:pPr>
        <w:rPr>
          <w:rFonts w:cs="Times New Roman"/>
          <w:b/>
          <w:bCs/>
          <w:sz w:val="28"/>
          <w:szCs w:val="28"/>
        </w:rPr>
      </w:pPr>
    </w:p>
    <w:p w:rsidR="00F50F9F" w:rsidRPr="0064019A" w:rsidRDefault="00F50F9F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>В соответствии со ст. 437 Гражданского кодекса Российской Федерации настоящий документ является публичным предложением (офертой) Общества с ограниченной ответственностью «</w:t>
      </w:r>
      <w:r w:rsidR="00A40703" w:rsidRPr="00A40703">
        <w:rPr>
          <w:rFonts w:cs="Times New Roman"/>
          <w:bCs/>
          <w:sz w:val="28"/>
          <w:szCs w:val="28"/>
        </w:rPr>
        <w:t>ЛДЦ «Семья и здоровье</w:t>
      </w:r>
      <w:r w:rsidRPr="0064019A">
        <w:rPr>
          <w:rFonts w:cs="Times New Roman"/>
          <w:bCs/>
          <w:sz w:val="28"/>
          <w:szCs w:val="28"/>
        </w:rPr>
        <w:t xml:space="preserve">», именуемого в дальнейшем «Исполнитель», которое настоящим в лице Директора </w:t>
      </w:r>
      <w:r w:rsidR="00A40703">
        <w:rPr>
          <w:rFonts w:cs="Times New Roman"/>
          <w:bCs/>
          <w:sz w:val="28"/>
          <w:szCs w:val="28"/>
        </w:rPr>
        <w:t>Сизовой Яны Павловны</w:t>
      </w:r>
      <w:r w:rsidRPr="0064019A">
        <w:rPr>
          <w:rFonts w:cs="Times New Roman"/>
          <w:bCs/>
          <w:sz w:val="28"/>
          <w:szCs w:val="28"/>
        </w:rPr>
        <w:t xml:space="preserve">, действующего на основании Устава, предлагает любому правоспособному и дееспособному физическому лицу, именуемому в дальнейшем «Заказчик», согласно ст. 435, п. 2. Ст. 437 и п. 3 ст. 438 ГК РФ </w:t>
      </w:r>
      <w:r w:rsidR="00F73631" w:rsidRPr="0064019A">
        <w:rPr>
          <w:rFonts w:cs="Times New Roman"/>
          <w:bCs/>
          <w:sz w:val="28"/>
          <w:szCs w:val="28"/>
        </w:rPr>
        <w:t>акцептовать (безоговорочно принять) настоящую Оферту заключения договора оказания платных медицинских услуг (заключить Договор оказания платных медицинских услуг) (далее по тексту – «Договор») на условиях и путём совершения действий, указанных ниже в настоящей оферте (принятие Оферты).</w:t>
      </w: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Срок действия настоящей оферты: с </w:t>
      </w:r>
      <w:r w:rsidR="0064019A">
        <w:rPr>
          <w:rFonts w:cs="Times New Roman"/>
          <w:bCs/>
          <w:sz w:val="28"/>
          <w:szCs w:val="28"/>
        </w:rPr>
        <w:t>08ч.00</w:t>
      </w:r>
      <w:r w:rsidRPr="0064019A">
        <w:rPr>
          <w:rFonts w:cs="Times New Roman"/>
          <w:bCs/>
          <w:sz w:val="28"/>
          <w:szCs w:val="28"/>
        </w:rPr>
        <w:t xml:space="preserve">мин. </w:t>
      </w:r>
      <w:r w:rsidR="0064019A">
        <w:rPr>
          <w:rFonts w:cs="Times New Roman"/>
          <w:bCs/>
          <w:sz w:val="28"/>
          <w:szCs w:val="28"/>
        </w:rPr>
        <w:t>17.03.2025г.</w:t>
      </w:r>
      <w:r w:rsidRPr="0064019A">
        <w:rPr>
          <w:rFonts w:cs="Times New Roman"/>
          <w:bCs/>
          <w:sz w:val="28"/>
          <w:szCs w:val="28"/>
        </w:rPr>
        <w:t>, до момента отзыва публикации Оферты или до момента публикации новой редакции Оферты с указанием более позднего времени и даты начала её действия.</w:t>
      </w: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>С перечнем структурных подразделений Исполнителя, в отношении которых действует Оферта можно ознакомиться на сайте Исполнителя</w:t>
      </w:r>
      <w:r w:rsidR="00A40703" w:rsidRPr="00A40703">
        <w:rPr>
          <w:rFonts w:cs="Times New Roman"/>
          <w:b/>
          <w:sz w:val="28"/>
          <w:szCs w:val="28"/>
        </w:rPr>
        <w:t xml:space="preserve"> </w:t>
      </w:r>
      <w:hyperlink r:id="rId5" w:history="1">
        <w:r w:rsidR="00A40703" w:rsidRPr="00A40703">
          <w:rPr>
            <w:rStyle w:val="ab"/>
            <w:rFonts w:cs="Times New Roman"/>
            <w:color w:val="auto"/>
            <w:sz w:val="28"/>
            <w:szCs w:val="28"/>
            <w:u w:val="none"/>
          </w:rPr>
          <w:t>https://health-and-family.ru/</w:t>
        </w:r>
      </w:hyperlink>
      <w:r w:rsidR="00A40703">
        <w:rPr>
          <w:rFonts w:cs="Times New Roman"/>
          <w:b/>
          <w:sz w:val="28"/>
          <w:szCs w:val="28"/>
        </w:rPr>
        <w:t xml:space="preserve"> </w:t>
      </w:r>
      <w:r w:rsidRPr="0064019A">
        <w:rPr>
          <w:rFonts w:cs="Times New Roman"/>
          <w:bCs/>
          <w:sz w:val="28"/>
          <w:szCs w:val="28"/>
        </w:rPr>
        <w:t>информационных стендах (стойках) Исполнителя непосредственно по месту осуществления деятельности Исполнителем. Место оказываемых (предоставляемых) Заказчику /пациенту платных медицинских услуг по условиям Оферты указывается в Спецификации к договору, которая является его неотъемлемой частью после совершения Заказчиком действий, указанных ниже (принятие Оферты).</w:t>
      </w:r>
    </w:p>
    <w:p w:rsidR="006F00FC" w:rsidRPr="0064019A" w:rsidRDefault="006F00FC" w:rsidP="00F50F9F">
      <w:pPr>
        <w:jc w:val="both"/>
        <w:rPr>
          <w:rFonts w:cs="Times New Roman"/>
          <w:bCs/>
          <w:sz w:val="28"/>
          <w:szCs w:val="28"/>
        </w:rPr>
      </w:pPr>
    </w:p>
    <w:p w:rsidR="006F00FC" w:rsidRPr="0064019A" w:rsidRDefault="006F00FC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Принятие </w:t>
      </w:r>
      <w:proofErr w:type="gramStart"/>
      <w:r w:rsidRPr="0064019A">
        <w:rPr>
          <w:rFonts w:cs="Times New Roman"/>
          <w:bCs/>
          <w:sz w:val="28"/>
          <w:szCs w:val="28"/>
        </w:rPr>
        <w:t>оферты:  полным</w:t>
      </w:r>
      <w:proofErr w:type="gramEnd"/>
      <w:r w:rsidRPr="0064019A">
        <w:rPr>
          <w:rFonts w:cs="Times New Roman"/>
          <w:bCs/>
          <w:sz w:val="28"/>
          <w:szCs w:val="28"/>
        </w:rPr>
        <w:t xml:space="preserve"> и безоговорочным Акцептом Оферты о заключении Договора является внесение в период Срока действия Оферты оплаты в порядке, определённом в разделе 3 Договора.</w:t>
      </w:r>
    </w:p>
    <w:p w:rsidR="006F00FC" w:rsidRPr="0064019A" w:rsidRDefault="006F00FC" w:rsidP="00F50F9F">
      <w:pPr>
        <w:jc w:val="both"/>
        <w:rPr>
          <w:rFonts w:cs="Times New Roman"/>
          <w:bCs/>
          <w:sz w:val="28"/>
          <w:szCs w:val="28"/>
        </w:rPr>
      </w:pPr>
    </w:p>
    <w:p w:rsidR="00F73631" w:rsidRDefault="006F00FC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Акцепт оферты означает. Что Заказчик: 1) ознакомился сам и ознакомил Пациента со всем, изложенным в Оферте и (2) согласен со всеми положениями Оферты, и (3) ознакомился с действующим прейскурантом Исполнителя на медицинские услуги, (4) ознакомился сам и уведомил Пациента о необходимости ознакомления с правилами предоставления медицинских услуг, утверждёнными действующим законодательством РФ и исполнителем, размещёнными на сайте Исполнителя </w:t>
      </w:r>
      <w:r w:rsidR="00A40703" w:rsidRPr="00A40703">
        <w:rPr>
          <w:rFonts w:cs="Times New Roman"/>
          <w:sz w:val="28"/>
          <w:szCs w:val="28"/>
        </w:rPr>
        <w:t>https://health-and-family.ru/</w:t>
      </w:r>
      <w:r w:rsidR="00A40703">
        <w:rPr>
          <w:rFonts w:cs="Times New Roman"/>
          <w:sz w:val="28"/>
          <w:szCs w:val="28"/>
        </w:rPr>
        <w:t xml:space="preserve"> </w:t>
      </w:r>
      <w:r w:rsidRPr="0064019A">
        <w:rPr>
          <w:rFonts w:cs="Times New Roman"/>
          <w:bCs/>
          <w:sz w:val="28"/>
          <w:szCs w:val="28"/>
        </w:rPr>
        <w:t xml:space="preserve">и на </w:t>
      </w:r>
      <w:r w:rsidRPr="0064019A">
        <w:rPr>
          <w:rFonts w:cs="Times New Roman"/>
          <w:bCs/>
          <w:sz w:val="28"/>
          <w:szCs w:val="28"/>
        </w:rPr>
        <w:lastRenderedPageBreak/>
        <w:t>информационных стендах (стойках) Исполнителя непосредственно по месту осуществления деятельности Исполнителем, и (5) заключил с Исполнителем Договор на оказание платных медицинских услуг на условиях Оферты.</w:t>
      </w:r>
    </w:p>
    <w:p w:rsidR="00F50F9F" w:rsidRDefault="00F50F9F" w:rsidP="00C26B3B">
      <w:pPr>
        <w:jc w:val="center"/>
        <w:rPr>
          <w:rFonts w:cs="Times New Roman"/>
          <w:b/>
          <w:bCs/>
          <w:sz w:val="28"/>
          <w:szCs w:val="28"/>
        </w:rPr>
      </w:pPr>
    </w:p>
    <w:p w:rsidR="00C26B3B" w:rsidRPr="00C036EA" w:rsidRDefault="00C26B3B" w:rsidP="00C26B3B">
      <w:pPr>
        <w:jc w:val="center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b/>
          <w:bCs/>
          <w:sz w:val="28"/>
          <w:szCs w:val="28"/>
        </w:rPr>
        <w:t>1. Предмет договора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ascii="Tahoma" w:hAnsi="Tahoma" w:cs="Tahoma"/>
          <w:sz w:val="28"/>
          <w:szCs w:val="28"/>
        </w:rPr>
        <w:t>﻿</w:t>
      </w:r>
      <w:r w:rsidRPr="00C036EA">
        <w:rPr>
          <w:rFonts w:cs="Times New Roman"/>
          <w:sz w:val="28"/>
          <w:szCs w:val="28"/>
        </w:rPr>
        <w:t xml:space="preserve"> 1.1.</w:t>
      </w:r>
      <w:r w:rsidRPr="00C036EA">
        <w:rPr>
          <w:rFonts w:cs="Times New Roman"/>
          <w:sz w:val="28"/>
          <w:szCs w:val="28"/>
        </w:rPr>
        <w:tab/>
        <w:t xml:space="preserve">Исполнитель обязуется оказать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следующие платные медицинские услуги: </w:t>
      </w:r>
      <w:r w:rsidRPr="007225F4">
        <w:rPr>
          <w:rFonts w:cs="Times New Roman"/>
          <w:sz w:val="28"/>
          <w:szCs w:val="28"/>
        </w:rPr>
        <w:t>_____________________________________________</w:t>
      </w:r>
      <w:r w:rsidRPr="00C036EA">
        <w:rPr>
          <w:rFonts w:cs="Times New Roman"/>
          <w:sz w:val="28"/>
          <w:szCs w:val="28"/>
        </w:rPr>
        <w:t>, а Заказчик обязуется уплатить Исполнителю стоимость оказанных медицинских услуг в размере, порядке и сроки, которые установлены настоящим Договором.</w:t>
      </w:r>
    </w:p>
    <w:p w:rsidR="00A40703" w:rsidRDefault="00C26B3B" w:rsidP="00A40703">
      <w:pPr>
        <w:spacing w:after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1.2.</w:t>
      </w:r>
      <w:r w:rsidRPr="00C036EA">
        <w:rPr>
          <w:rFonts w:cs="Times New Roman"/>
          <w:sz w:val="28"/>
          <w:szCs w:val="28"/>
        </w:rPr>
        <w:tab/>
      </w:r>
      <w:r w:rsidRPr="00A40703">
        <w:rPr>
          <w:rFonts w:cs="Times New Roman"/>
          <w:sz w:val="28"/>
          <w:szCs w:val="28"/>
        </w:rPr>
        <w:t xml:space="preserve">Исполнитель оказывает услуги по месту своего нахождения по адресу: </w:t>
      </w:r>
      <w:r w:rsidR="00A40703">
        <w:rPr>
          <w:rFonts w:cs="Times New Roman"/>
          <w:sz w:val="28"/>
          <w:szCs w:val="28"/>
        </w:rPr>
        <w:t xml:space="preserve">607060 </w:t>
      </w:r>
      <w:r w:rsidRPr="00A40703">
        <w:rPr>
          <w:rFonts w:cs="Times New Roman"/>
          <w:sz w:val="28"/>
          <w:szCs w:val="28"/>
        </w:rPr>
        <w:t xml:space="preserve">Нижегородская обл., </w:t>
      </w:r>
      <w:proofErr w:type="spellStart"/>
      <w:r w:rsidRPr="00A40703">
        <w:rPr>
          <w:rFonts w:cs="Times New Roman"/>
          <w:sz w:val="28"/>
          <w:szCs w:val="28"/>
        </w:rPr>
        <w:t>г.Выкса</w:t>
      </w:r>
      <w:proofErr w:type="spellEnd"/>
      <w:r w:rsidRPr="00A40703">
        <w:rPr>
          <w:rFonts w:cs="Times New Roman"/>
          <w:sz w:val="28"/>
          <w:szCs w:val="28"/>
        </w:rPr>
        <w:t xml:space="preserve"> </w:t>
      </w:r>
      <w:proofErr w:type="spellStart"/>
      <w:r w:rsidRPr="00A40703">
        <w:rPr>
          <w:rFonts w:cs="Times New Roman"/>
          <w:sz w:val="28"/>
          <w:szCs w:val="28"/>
        </w:rPr>
        <w:t>ул.Ленина</w:t>
      </w:r>
      <w:proofErr w:type="spellEnd"/>
      <w:r w:rsidRPr="00A40703">
        <w:rPr>
          <w:rFonts w:cs="Times New Roman"/>
          <w:sz w:val="28"/>
          <w:szCs w:val="28"/>
        </w:rPr>
        <w:t xml:space="preserve"> д.85.</w:t>
      </w:r>
    </w:p>
    <w:p w:rsidR="00A40703" w:rsidRPr="00A40703" w:rsidRDefault="00A40703" w:rsidP="00A40703">
      <w:pPr>
        <w:spacing w:after="0"/>
        <w:jc w:val="both"/>
        <w:rPr>
          <w:rFonts w:cs="Times New Roman"/>
          <w:sz w:val="28"/>
          <w:szCs w:val="28"/>
        </w:rPr>
      </w:pPr>
      <w:r w:rsidRPr="00A40703">
        <w:rPr>
          <w:rFonts w:cs="Times New Roman"/>
          <w:sz w:val="28"/>
          <w:szCs w:val="28"/>
        </w:rPr>
        <w:t xml:space="preserve"> </w:t>
      </w:r>
      <w:r w:rsidRPr="00A40703">
        <w:rPr>
          <w:rFonts w:cs="Times New Roman"/>
          <w:sz w:val="28"/>
          <w:szCs w:val="28"/>
        </w:rPr>
        <w:t xml:space="preserve">607060 Нижегородская обл., </w:t>
      </w:r>
      <w:proofErr w:type="spellStart"/>
      <w:r w:rsidRPr="00A40703">
        <w:rPr>
          <w:rFonts w:cs="Times New Roman"/>
          <w:sz w:val="28"/>
          <w:szCs w:val="28"/>
        </w:rPr>
        <w:t>г.Выкса</w:t>
      </w:r>
      <w:proofErr w:type="spellEnd"/>
      <w:r w:rsidRPr="00A40703">
        <w:rPr>
          <w:rFonts w:cs="Times New Roman"/>
          <w:sz w:val="28"/>
          <w:szCs w:val="28"/>
        </w:rPr>
        <w:t xml:space="preserve"> </w:t>
      </w:r>
      <w:proofErr w:type="spellStart"/>
      <w:r w:rsidRPr="00A40703">
        <w:rPr>
          <w:rFonts w:cs="Times New Roman"/>
          <w:sz w:val="28"/>
          <w:szCs w:val="28"/>
        </w:rPr>
        <w:t>ул.Ленина</w:t>
      </w:r>
      <w:proofErr w:type="spellEnd"/>
      <w:r w:rsidRPr="00A40703">
        <w:rPr>
          <w:rFonts w:cs="Times New Roman"/>
          <w:sz w:val="28"/>
          <w:szCs w:val="28"/>
        </w:rPr>
        <w:t xml:space="preserve"> д.167а, </w:t>
      </w:r>
    </w:p>
    <w:p w:rsidR="00A40703" w:rsidRPr="00A40703" w:rsidRDefault="00A40703" w:rsidP="00A40703">
      <w:pPr>
        <w:spacing w:after="0" w:line="259" w:lineRule="auto"/>
        <w:jc w:val="both"/>
        <w:rPr>
          <w:rFonts w:cs="Times New Roman"/>
          <w:sz w:val="28"/>
          <w:szCs w:val="28"/>
        </w:rPr>
      </w:pPr>
      <w:r w:rsidRPr="00A40703">
        <w:rPr>
          <w:rFonts w:cs="Times New Roman"/>
          <w:sz w:val="28"/>
          <w:szCs w:val="28"/>
        </w:rPr>
        <w:t xml:space="preserve">607060 Нижегородская обл., </w:t>
      </w:r>
      <w:proofErr w:type="spellStart"/>
      <w:r w:rsidRPr="00A40703">
        <w:rPr>
          <w:rFonts w:cs="Times New Roman"/>
          <w:sz w:val="28"/>
          <w:szCs w:val="28"/>
        </w:rPr>
        <w:t>г.Выкса</w:t>
      </w:r>
      <w:proofErr w:type="spellEnd"/>
      <w:r w:rsidRPr="00A40703">
        <w:rPr>
          <w:rFonts w:cs="Times New Roman"/>
          <w:sz w:val="28"/>
          <w:szCs w:val="28"/>
        </w:rPr>
        <w:t xml:space="preserve"> </w:t>
      </w:r>
      <w:proofErr w:type="spellStart"/>
      <w:r w:rsidRPr="00A40703">
        <w:rPr>
          <w:rFonts w:cs="Times New Roman"/>
          <w:sz w:val="28"/>
          <w:szCs w:val="28"/>
        </w:rPr>
        <w:t>ул.Красные</w:t>
      </w:r>
      <w:proofErr w:type="spellEnd"/>
      <w:r w:rsidRPr="00A40703">
        <w:rPr>
          <w:rFonts w:cs="Times New Roman"/>
          <w:sz w:val="28"/>
          <w:szCs w:val="28"/>
        </w:rPr>
        <w:t xml:space="preserve"> зори д.11 пом.73,</w:t>
      </w:r>
    </w:p>
    <w:p w:rsidR="00A40703" w:rsidRPr="00A40703" w:rsidRDefault="00A40703" w:rsidP="00A40703">
      <w:pPr>
        <w:spacing w:after="0" w:line="259" w:lineRule="auto"/>
        <w:jc w:val="both"/>
        <w:rPr>
          <w:rFonts w:cs="Times New Roman"/>
          <w:sz w:val="28"/>
          <w:szCs w:val="28"/>
        </w:rPr>
      </w:pPr>
      <w:r w:rsidRPr="00A40703">
        <w:rPr>
          <w:rFonts w:cs="Times New Roman"/>
          <w:sz w:val="28"/>
          <w:szCs w:val="28"/>
        </w:rPr>
        <w:t xml:space="preserve">607010 Нижегородская обл., </w:t>
      </w:r>
      <w:proofErr w:type="spellStart"/>
      <w:r w:rsidRPr="00A40703">
        <w:rPr>
          <w:rFonts w:cs="Times New Roman"/>
          <w:sz w:val="28"/>
          <w:szCs w:val="28"/>
        </w:rPr>
        <w:t>г.Кулебаки</w:t>
      </w:r>
      <w:proofErr w:type="spellEnd"/>
      <w:r w:rsidRPr="00A40703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40703">
        <w:rPr>
          <w:rFonts w:cs="Times New Roman"/>
          <w:sz w:val="28"/>
          <w:szCs w:val="28"/>
        </w:rPr>
        <w:t>ул.войкова</w:t>
      </w:r>
      <w:proofErr w:type="spellEnd"/>
      <w:proofErr w:type="gramEnd"/>
      <w:r w:rsidRPr="00A40703">
        <w:rPr>
          <w:rFonts w:cs="Times New Roman"/>
          <w:sz w:val="28"/>
          <w:szCs w:val="28"/>
        </w:rPr>
        <w:t xml:space="preserve"> д.38а/6.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1.3.</w:t>
      </w:r>
      <w:r w:rsidRPr="00C036EA">
        <w:rPr>
          <w:rFonts w:cs="Times New Roman"/>
          <w:sz w:val="28"/>
          <w:szCs w:val="28"/>
        </w:rPr>
        <w:tab/>
        <w:t xml:space="preserve">Медицинские услуги должны быть предоставлены в соответствии с требованиями действующего законодательства Российской Федерации, нормативными документами Министерства здравоохранения Российской Федерации, а также в соответствии с Положением об оказании платных услуг гражданам и юридическим ООО </w:t>
      </w:r>
      <w:r>
        <w:rPr>
          <w:rFonts w:cs="Times New Roman"/>
          <w:sz w:val="28"/>
          <w:szCs w:val="28"/>
        </w:rPr>
        <w:t>«</w:t>
      </w:r>
      <w:r w:rsidR="00A40703">
        <w:rPr>
          <w:rFonts w:cs="Times New Roman"/>
          <w:sz w:val="28"/>
          <w:szCs w:val="28"/>
        </w:rPr>
        <w:t>ЛДЦ «Семья и здоровье</w:t>
      </w:r>
      <w:r>
        <w:rPr>
          <w:rFonts w:cs="Times New Roman"/>
          <w:sz w:val="28"/>
          <w:szCs w:val="28"/>
        </w:rPr>
        <w:t>».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1.4.</w:t>
      </w:r>
      <w:r w:rsidRPr="00C036EA">
        <w:rPr>
          <w:rFonts w:cs="Times New Roman"/>
          <w:sz w:val="28"/>
          <w:szCs w:val="28"/>
        </w:rPr>
        <w:tab/>
      </w:r>
      <w:r w:rsidRPr="007225F4">
        <w:rPr>
          <w:rFonts w:cs="Times New Roman"/>
          <w:sz w:val="28"/>
          <w:szCs w:val="28"/>
        </w:rPr>
        <w:t>Предоставление платных медицинских услуг осуществляется в соответствии с расписанием медицинских работников, участвующих в предоставлении платных медицинских услуг, и режимом работы организации. Срок предоставления платных медицинских услуг определяется в зависимости от индивидуального объема оказываемых медицинских услуг и составляет не более десяти календарных дней с момента заключения договора на оказание платных медицинских услуг.</w:t>
      </w:r>
    </w:p>
    <w:p w:rsidR="00C26B3B" w:rsidRPr="00C036EA" w:rsidRDefault="00C26B3B" w:rsidP="00C26B3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</w:t>
      </w:r>
      <w:r w:rsidRPr="00C036EA">
        <w:rPr>
          <w:rFonts w:cs="Times New Roman"/>
          <w:b/>
          <w:bCs/>
          <w:sz w:val="28"/>
          <w:szCs w:val="28"/>
        </w:rPr>
        <w:t>2. Обязанности сторон </w:t>
      </w:r>
      <w:r w:rsidRPr="00C036EA">
        <w:rPr>
          <w:rFonts w:ascii="Tahoma" w:hAnsi="Tahoma" w:cs="Tahoma"/>
          <w:b/>
          <w:bCs/>
          <w:sz w:val="28"/>
          <w:szCs w:val="28"/>
        </w:rPr>
        <w:t>﻿</w:t>
      </w:r>
    </w:p>
    <w:p w:rsidR="00C26B3B" w:rsidRPr="00C036EA" w:rsidRDefault="00C26B3B" w:rsidP="00C26B3B">
      <w:pPr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2.1.</w:t>
      </w:r>
      <w:r w:rsidRPr="00C036EA">
        <w:rPr>
          <w:rFonts w:cs="Times New Roman"/>
          <w:b/>
          <w:sz w:val="28"/>
          <w:szCs w:val="28"/>
        </w:rPr>
        <w:tab/>
        <w:t>Исполнитель обязан: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2.1.1.</w:t>
      </w:r>
      <w:r w:rsidRPr="00C036EA">
        <w:rPr>
          <w:rFonts w:cs="Times New Roman"/>
          <w:sz w:val="28"/>
          <w:szCs w:val="28"/>
        </w:rPr>
        <w:tab/>
        <w:t xml:space="preserve">Своевременно и надлежащим образом оказывать медицинские услуги, предусмотренные в п. 1.1. настоящего Договора. Дополнительные услуги оказываются только с предварительного письменного согласия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2.1.2 Организовывать и осуществлять медицинскую деятельность в соответствии с законодательством Российской Федерации, в том </w:t>
      </w:r>
      <w:proofErr w:type="gramStart"/>
      <w:r w:rsidRPr="00C036EA">
        <w:rPr>
          <w:rFonts w:cs="Times New Roman"/>
          <w:sz w:val="28"/>
          <w:szCs w:val="28"/>
        </w:rPr>
        <w:t>числе  положениями</w:t>
      </w:r>
      <w:proofErr w:type="gramEnd"/>
      <w:r w:rsidRPr="00C036EA">
        <w:rPr>
          <w:rFonts w:cs="Times New Roman"/>
          <w:sz w:val="28"/>
          <w:szCs w:val="28"/>
        </w:rPr>
        <w:t xml:space="preserve">  об организации  оказания  медицинской  помощи  и порядками  оказания  медицинской  помощи,  а также с учетом стандартов медицинской помощи.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2.1.3.</w:t>
      </w:r>
      <w:r w:rsidRPr="00C036EA">
        <w:rPr>
          <w:rFonts w:cs="Times New Roman"/>
          <w:sz w:val="28"/>
          <w:szCs w:val="28"/>
        </w:rPr>
        <w:tab/>
        <w:t xml:space="preserve">Не передавать и не показывать третьим лицам находящуюся у Исполнителя документацию о Потребителе. Предоставлять медицинские услуги качественно, в полном объеме, в соответствии со стандартами медицинской помощи, либо, по просьбе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в виде осуществления отдельных консультаций или медицинских вмешательств, в том числе в объеме, превышающим объем выполняемого стандарта медицинской помощи.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2.1.4.</w:t>
      </w:r>
      <w:r w:rsidRPr="00C036EA">
        <w:rPr>
          <w:rFonts w:cs="Times New Roman"/>
          <w:sz w:val="28"/>
          <w:szCs w:val="28"/>
        </w:rPr>
        <w:tab/>
        <w:t xml:space="preserve">Предоставить дополнительные медицинские услуги по экстренным показаниям для устранения угрозы жизни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при внезапных острых заболеваниях и осложнениях без взимания платы, в </w:t>
      </w:r>
      <w:r w:rsidRPr="00C036EA">
        <w:rPr>
          <w:rFonts w:cs="Times New Roman"/>
          <w:sz w:val="28"/>
          <w:szCs w:val="28"/>
        </w:rPr>
        <w:lastRenderedPageBreak/>
        <w:t>соответствии с Федеральным законом от 21.11.2011 № 323-ФЗ «Об основах охраны здоровья граждан в Российской Федерации».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2.1.5.</w:t>
      </w:r>
      <w:r w:rsidRPr="00C036EA">
        <w:rPr>
          <w:rFonts w:cs="Times New Roman"/>
          <w:sz w:val="28"/>
          <w:szCs w:val="28"/>
        </w:rPr>
        <w:tab/>
        <w:t xml:space="preserve">Предоставить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доступную и достоверную информацию о предоставляемой медицинской услуге, а также сведения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2.1.6.</w:t>
      </w:r>
      <w:r w:rsidRPr="00C036EA">
        <w:rPr>
          <w:rFonts w:cs="Times New Roman"/>
          <w:sz w:val="28"/>
          <w:szCs w:val="28"/>
        </w:rPr>
        <w:tab/>
        <w:t xml:space="preserve">Предоставлять медицинские услуги только при наличии информированного добровольного согласия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2.1.7.</w:t>
      </w:r>
      <w:r w:rsidRPr="00C036EA">
        <w:rPr>
          <w:rFonts w:cs="Times New Roman"/>
          <w:sz w:val="28"/>
          <w:szCs w:val="28"/>
        </w:rPr>
        <w:tab/>
        <w:t xml:space="preserve">До заключения настоящего Договора в письменной форме уведомить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о том, что несоблюдение указаний (рекомендаций) Исполнителя (работающего у него медицинского работника),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>
        <w:rPr>
          <w:rFonts w:cs="Times New Roman"/>
          <w:sz w:val="28"/>
          <w:szCs w:val="28"/>
        </w:rPr>
        <w:t>Заказчика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2.1.8.</w:t>
      </w:r>
      <w:r w:rsidRPr="00C036EA">
        <w:rPr>
          <w:rFonts w:cs="Times New Roman"/>
          <w:sz w:val="28"/>
          <w:szCs w:val="28"/>
        </w:rPr>
        <w:tab/>
        <w:t xml:space="preserve">Выдать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документ, подтверждающий произведенную оплату предоставленных платных медицинских услуг (кассовый чек, квитанция (документы установленного образца). Представить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по окончанию оказания услуг Акт об оказании услуг по настоящему Договору.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2.1.9.</w:t>
      </w:r>
      <w:r w:rsidRPr="00C036EA">
        <w:rPr>
          <w:rFonts w:cs="Times New Roman"/>
          <w:sz w:val="28"/>
          <w:szCs w:val="28"/>
        </w:rPr>
        <w:tab/>
        <w:t xml:space="preserve">После исполнения настоящего договора выдать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им платных медицинских услуг.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2.1.10</w:t>
      </w:r>
      <w:r w:rsidRPr="00C036EA">
        <w:rPr>
          <w:rFonts w:cs="Times New Roman"/>
          <w:b/>
          <w:sz w:val="28"/>
          <w:szCs w:val="28"/>
        </w:rPr>
        <w:t xml:space="preserve"> </w:t>
      </w:r>
      <w:r w:rsidRPr="00C036EA">
        <w:rPr>
          <w:rFonts w:cs="Times New Roman"/>
          <w:sz w:val="28"/>
          <w:szCs w:val="28"/>
        </w:rPr>
        <w:t>Исполнитель оказывает услуги в соответствии с лицензией на осуществление медицинской деятельности: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статус:</w:t>
      </w:r>
      <w:r w:rsidRPr="00C036EA">
        <w:rPr>
          <w:rFonts w:cs="Times New Roman"/>
          <w:sz w:val="28"/>
          <w:szCs w:val="28"/>
        </w:rPr>
        <w:t xml:space="preserve"> действующий 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 xml:space="preserve">– регистрационный номер: </w:t>
      </w:r>
      <w:r w:rsidRPr="00472780">
        <w:rPr>
          <w:rFonts w:cs="Times New Roman"/>
          <w:sz w:val="28"/>
          <w:szCs w:val="28"/>
        </w:rPr>
        <w:t xml:space="preserve">№ </w:t>
      </w:r>
      <w:r w:rsidRPr="00C730D6">
        <w:rPr>
          <w:rFonts w:cs="Times New Roman"/>
          <w:sz w:val="28"/>
          <w:szCs w:val="28"/>
        </w:rPr>
        <w:t>Л041-01164-52/00</w:t>
      </w:r>
      <w:r w:rsidR="00A40703">
        <w:rPr>
          <w:rFonts w:cs="Times New Roman"/>
          <w:sz w:val="28"/>
          <w:szCs w:val="28"/>
        </w:rPr>
        <w:t>370041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6353F">
        <w:rPr>
          <w:rFonts w:cs="Times New Roman"/>
          <w:sz w:val="28"/>
          <w:szCs w:val="28"/>
        </w:rPr>
        <w:t xml:space="preserve"> </w:t>
      </w:r>
      <w:r w:rsidRPr="00C036EA">
        <w:rPr>
          <w:rFonts w:cs="Times New Roman"/>
          <w:b/>
          <w:sz w:val="28"/>
          <w:szCs w:val="28"/>
        </w:rPr>
        <w:t>– дата предоставления:</w:t>
      </w:r>
      <w:r w:rsidRPr="008216E3">
        <w:t xml:space="preserve"> </w:t>
      </w:r>
      <w:r w:rsidR="00A40703" w:rsidRPr="00A40703">
        <w:rPr>
          <w:sz w:val="28"/>
          <w:szCs w:val="28"/>
        </w:rPr>
        <w:t>06</w:t>
      </w:r>
      <w:r w:rsidRPr="00A40703">
        <w:rPr>
          <w:rFonts w:cs="Times New Roman"/>
          <w:sz w:val="28"/>
          <w:szCs w:val="28"/>
        </w:rPr>
        <w:t>.</w:t>
      </w:r>
      <w:r w:rsidR="00A40703" w:rsidRPr="00A40703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>.20</w:t>
      </w:r>
      <w:r w:rsidR="00A40703">
        <w:rPr>
          <w:rFonts w:cs="Times New Roman"/>
          <w:sz w:val="28"/>
          <w:szCs w:val="28"/>
        </w:rPr>
        <w:t>19</w:t>
      </w:r>
    </w:p>
    <w:p w:rsidR="00C26B3B" w:rsidRPr="008216E3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лицензирующий орган</w:t>
      </w:r>
      <w:r w:rsidRPr="00C036EA">
        <w:rPr>
          <w:rFonts w:cs="Times New Roman"/>
          <w:sz w:val="28"/>
          <w:szCs w:val="28"/>
        </w:rPr>
        <w:t xml:space="preserve">: </w:t>
      </w:r>
      <w:r w:rsidRPr="008216E3">
        <w:rPr>
          <w:rFonts w:cs="Times New Roman"/>
          <w:sz w:val="28"/>
          <w:szCs w:val="28"/>
        </w:rPr>
        <w:t>Федеральная служба по надзору в сфере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Здравоохранения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 xml:space="preserve">– перечень </w:t>
      </w:r>
      <w:proofErr w:type="gramStart"/>
      <w:r>
        <w:rPr>
          <w:rFonts w:cs="Times New Roman"/>
          <w:b/>
          <w:sz w:val="28"/>
          <w:szCs w:val="28"/>
        </w:rPr>
        <w:t>п</w:t>
      </w:r>
      <w:r w:rsidRPr="00C036EA">
        <w:rPr>
          <w:rFonts w:cs="Times New Roman"/>
          <w:b/>
          <w:sz w:val="28"/>
          <w:szCs w:val="28"/>
        </w:rPr>
        <w:t>редоставляемых  работ</w:t>
      </w:r>
      <w:proofErr w:type="gramEnd"/>
      <w:r w:rsidRPr="00C036EA">
        <w:rPr>
          <w:rFonts w:cs="Times New Roman"/>
          <w:b/>
          <w:sz w:val="28"/>
          <w:szCs w:val="28"/>
        </w:rPr>
        <w:t xml:space="preserve"> (услуг</w:t>
      </w:r>
      <w:r>
        <w:rPr>
          <w:rFonts w:cs="Times New Roman"/>
          <w:b/>
          <w:sz w:val="28"/>
          <w:szCs w:val="28"/>
        </w:rPr>
        <w:t>и</w:t>
      </w:r>
      <w:r w:rsidRPr="00C036EA">
        <w:rPr>
          <w:rFonts w:cs="Times New Roman"/>
          <w:b/>
          <w:sz w:val="28"/>
          <w:szCs w:val="28"/>
        </w:rPr>
        <w:t>),</w:t>
      </w:r>
      <w:r w:rsidRPr="00C036EA">
        <w:rPr>
          <w:rFonts w:cs="Times New Roman"/>
          <w:sz w:val="28"/>
          <w:szCs w:val="28"/>
        </w:rPr>
        <w:t xml:space="preserve"> </w:t>
      </w:r>
      <w:r w:rsidRPr="00472780">
        <w:rPr>
          <w:rFonts w:cs="Times New Roman"/>
          <w:sz w:val="28"/>
          <w:szCs w:val="28"/>
        </w:rPr>
        <w:t xml:space="preserve"> составляющих  медицинскую деятельность в рамках договора:</w:t>
      </w:r>
    </w:p>
    <w:p w:rsidR="00F050F8" w:rsidRDefault="00F050F8" w:rsidP="00F050F8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>607060, Нижегородская область, г. Выкса, ул. Красные Зори, д. 11, пом</w:t>
      </w:r>
      <w:r>
        <w:rPr>
          <w:sz w:val="28"/>
          <w:szCs w:val="28"/>
        </w:rPr>
        <w:t>.</w:t>
      </w:r>
      <w:r w:rsidRPr="00F81DDC">
        <w:rPr>
          <w:sz w:val="28"/>
          <w:szCs w:val="28"/>
        </w:rPr>
        <w:t>73</w:t>
      </w:r>
      <w:r>
        <w:rPr>
          <w:sz w:val="28"/>
          <w:szCs w:val="28"/>
        </w:rPr>
        <w:t>:</w:t>
      </w:r>
    </w:p>
    <w:p w:rsidR="00F050F8" w:rsidRDefault="00F050F8" w:rsidP="00F050F8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сестринскому делу;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дерматовенерологии; клинической лабораторной диагностике; оториноларингологии (за исключением кохлеарной имплантации); офтальмологии; ультразвуковой диагностике; эндоскопии; При проведении медицинских экспертиз </w:t>
      </w:r>
      <w:r w:rsidRPr="00F81DDC">
        <w:rPr>
          <w:sz w:val="28"/>
          <w:szCs w:val="28"/>
        </w:rPr>
        <w:lastRenderedPageBreak/>
        <w:t xml:space="preserve">организуются и выполняются следующие работы (услуги) по: экспертизе временной нетрудоспособности. </w:t>
      </w:r>
    </w:p>
    <w:p w:rsidR="00F050F8" w:rsidRDefault="00F050F8" w:rsidP="00F050F8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>607060, Нижегородская область, г. Выкса, ул. Ленина, д. 167 А</w:t>
      </w:r>
      <w:r>
        <w:rPr>
          <w:sz w:val="28"/>
          <w:szCs w:val="28"/>
        </w:rPr>
        <w:t>:</w:t>
      </w:r>
    </w:p>
    <w:p w:rsidR="00F050F8" w:rsidRDefault="00F050F8" w:rsidP="00F050F8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косметологии; при оказании первичной специализированной медико-санитарной помощи в амбулаторных условиях по: косметологии. </w:t>
      </w:r>
    </w:p>
    <w:p w:rsidR="00F050F8" w:rsidRDefault="00F050F8" w:rsidP="00F050F8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>607060, Нижегородская область, г. Выкса, ул. Ленина, д. 85</w:t>
      </w:r>
      <w:r>
        <w:rPr>
          <w:sz w:val="28"/>
          <w:szCs w:val="28"/>
        </w:rPr>
        <w:t>:</w:t>
      </w:r>
    </w:p>
    <w:p w:rsidR="00F050F8" w:rsidRDefault="00F050F8" w:rsidP="00F050F8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</w:t>
      </w:r>
      <w:bookmarkStart w:id="1" w:name="_Hlk158277410"/>
      <w:r w:rsidRPr="00F81DDC">
        <w:rPr>
          <w:sz w:val="28"/>
          <w:szCs w:val="28"/>
        </w:rPr>
        <w:t xml:space="preserve">при оказании первичной доврачебной медико-санитарной помощи в амбулаторных условиях по: </w:t>
      </w:r>
      <w:bookmarkEnd w:id="1"/>
      <w:r w:rsidRPr="00F81DDC">
        <w:rPr>
          <w:sz w:val="28"/>
          <w:szCs w:val="28"/>
        </w:rPr>
        <w:t>вакцинации (проведению профилактических прививок); сестринскому делу;</w:t>
      </w:r>
      <w:r>
        <w:rPr>
          <w:sz w:val="28"/>
          <w:szCs w:val="28"/>
        </w:rPr>
        <w:t xml:space="preserve"> </w:t>
      </w:r>
      <w:r w:rsidRPr="00F81DDC">
        <w:rPr>
          <w:sz w:val="28"/>
          <w:szCs w:val="28"/>
        </w:rPr>
        <w:t xml:space="preserve">при оказании первичной врачебной медико-санитарной помощи в амбулаторных условиях по: </w:t>
      </w:r>
      <w:r>
        <w:rPr>
          <w:sz w:val="28"/>
          <w:szCs w:val="28"/>
        </w:rPr>
        <w:t>общей врачебной практике (семейной медицине);</w:t>
      </w:r>
      <w:r w:rsidRPr="00F81DDC">
        <w:rPr>
          <w:sz w:val="28"/>
          <w:szCs w:val="28"/>
        </w:rPr>
        <w:t xml:space="preserve">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гастроэнтерологии;</w:t>
      </w:r>
      <w:r>
        <w:rPr>
          <w:sz w:val="28"/>
          <w:szCs w:val="28"/>
        </w:rPr>
        <w:t xml:space="preserve"> гематологии;</w:t>
      </w:r>
      <w:r w:rsidRPr="00F81DDC">
        <w:rPr>
          <w:sz w:val="28"/>
          <w:szCs w:val="28"/>
        </w:rPr>
        <w:t xml:space="preserve"> дерматовенерологии; кардиологии;</w:t>
      </w:r>
      <w:r>
        <w:rPr>
          <w:sz w:val="28"/>
          <w:szCs w:val="28"/>
        </w:rPr>
        <w:t xml:space="preserve"> пульмонологии;</w:t>
      </w:r>
      <w:r w:rsidRPr="00F81DDC">
        <w:rPr>
          <w:sz w:val="28"/>
          <w:szCs w:val="28"/>
        </w:rPr>
        <w:t xml:space="preserve"> стоматологии терапевтической; травматологии и ортопедии; ультразвуковой диагностике; урологии; При проведении медицинских экспертиз организуются и выполняются следующие работы (услуги) по: экспертизе временной нетрудоспособности. </w:t>
      </w:r>
    </w:p>
    <w:p w:rsidR="00F050F8" w:rsidRDefault="00F050F8" w:rsidP="00F050F8">
      <w:pPr>
        <w:ind w:left="-426"/>
        <w:jc w:val="both"/>
        <w:rPr>
          <w:sz w:val="28"/>
          <w:szCs w:val="28"/>
        </w:rPr>
      </w:pPr>
      <w:r w:rsidRPr="00F81DDC">
        <w:rPr>
          <w:sz w:val="28"/>
          <w:szCs w:val="28"/>
        </w:rPr>
        <w:t xml:space="preserve">607010, Нижегородская область, г. Кулебаки, ул. Войкова, д. 38 А/6 </w:t>
      </w:r>
    </w:p>
    <w:p w:rsidR="00F050F8" w:rsidRPr="00F81DDC" w:rsidRDefault="00F050F8" w:rsidP="00F050F8">
      <w:pPr>
        <w:ind w:left="-426"/>
        <w:jc w:val="both"/>
        <w:rPr>
          <w:rFonts w:cs="Times New Roman"/>
          <w:color w:val="FF0000"/>
          <w:sz w:val="28"/>
          <w:szCs w:val="28"/>
        </w:rPr>
      </w:pPr>
      <w:r w:rsidRPr="00F81DDC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лабораторной диагностике; лечебному делу; медицинскому массажу; рентгенологии; сестринскому делу; стоматологии;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дерматовенерологии; кардиологии; клинической лабораторной диагностике; неврологии; онкологии; ортодонтии; оториноларингологии (за исключением кохлеарной имплантации); офтальмологии; </w:t>
      </w:r>
      <w:proofErr w:type="spellStart"/>
      <w:r w:rsidRPr="00F81DDC">
        <w:rPr>
          <w:sz w:val="28"/>
          <w:szCs w:val="28"/>
        </w:rPr>
        <w:t>профпатологии</w:t>
      </w:r>
      <w:proofErr w:type="spellEnd"/>
      <w:r w:rsidRPr="00F81DDC">
        <w:rPr>
          <w:sz w:val="28"/>
          <w:szCs w:val="28"/>
        </w:rPr>
        <w:t xml:space="preserve">; психиатрии; психиатрии-наркологии; ревматологии;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функциональной диагностике; хирургии; эндокринологии; эндоскопии;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терапии;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</w:t>
      </w:r>
      <w:r w:rsidRPr="00F81DDC">
        <w:rPr>
          <w:sz w:val="28"/>
          <w:szCs w:val="28"/>
        </w:rPr>
        <w:lastRenderedPageBreak/>
        <w:t>по: медицинским осмотрам (предварительным, периодическим); медицинским осмотрам (</w:t>
      </w:r>
      <w:proofErr w:type="spellStart"/>
      <w:r w:rsidRPr="00F81DDC">
        <w:rPr>
          <w:sz w:val="28"/>
          <w:szCs w:val="28"/>
        </w:rPr>
        <w:t>предсменным</w:t>
      </w:r>
      <w:proofErr w:type="spellEnd"/>
      <w:r w:rsidRPr="00F81DDC">
        <w:rPr>
          <w:sz w:val="28"/>
          <w:szCs w:val="28"/>
        </w:rPr>
        <w:t xml:space="preserve">, предрейсовым, </w:t>
      </w:r>
      <w:proofErr w:type="spellStart"/>
      <w:r w:rsidRPr="00F81DDC">
        <w:rPr>
          <w:sz w:val="28"/>
          <w:szCs w:val="28"/>
        </w:rPr>
        <w:t>послесменным</w:t>
      </w:r>
      <w:proofErr w:type="spellEnd"/>
      <w:r w:rsidRPr="00F81DDC">
        <w:rPr>
          <w:sz w:val="28"/>
          <w:szCs w:val="28"/>
        </w:rPr>
        <w:t>, послерейсовым)</w:t>
      </w:r>
      <w:r w:rsidRPr="004F35AD">
        <w:t xml:space="preserve"> </w:t>
      </w:r>
      <w:r w:rsidRPr="00856296">
        <w:rPr>
          <w:sz w:val="28"/>
          <w:szCs w:val="28"/>
        </w:rPr>
        <w:t>медицинским осмотрам профилактическим</w:t>
      </w:r>
      <w:r w:rsidRPr="00F81DDC">
        <w:rPr>
          <w:sz w:val="28"/>
          <w:szCs w:val="28"/>
        </w:rPr>
        <w:t>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состояние опьянения (алкогольного, наркотического или иного токсического).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bookmarkStart w:id="2" w:name="_GoBack"/>
      <w:bookmarkEnd w:id="2"/>
      <w:r>
        <w:rPr>
          <w:rFonts w:cs="Times New Roman"/>
          <w:sz w:val="28"/>
          <w:szCs w:val="28"/>
        </w:rPr>
        <w:t xml:space="preserve">2.1.11 После </w:t>
      </w:r>
      <w:r w:rsidRPr="00C036EA">
        <w:rPr>
          <w:rFonts w:cs="Times New Roman"/>
          <w:sz w:val="28"/>
          <w:szCs w:val="28"/>
        </w:rPr>
        <w:t>исполнения  Договора  выдать  Пациенту</w:t>
      </w:r>
      <w:r>
        <w:rPr>
          <w:rFonts w:cs="Times New Roman"/>
          <w:sz w:val="28"/>
          <w:szCs w:val="28"/>
        </w:rPr>
        <w:t>(законному представителю)</w:t>
      </w:r>
      <w:r w:rsidRPr="00C036EA">
        <w:rPr>
          <w:rFonts w:cs="Times New Roman"/>
          <w:sz w:val="28"/>
          <w:szCs w:val="28"/>
        </w:rPr>
        <w:t xml:space="preserve">  медицинские  документы (копии медицинских документов, выписки из медицинских  документов), отражающие состояние его здоровья после получения платных медицинских услуг, включая сведения о результатах  обследования, диагнозе, методах лечения, об используемых при  предоставлении  платных  медицинских  услуг  лекарственных  препаратах и медицинских изделиях.</w:t>
      </w:r>
    </w:p>
    <w:p w:rsidR="00F050F8" w:rsidRPr="00C036EA" w:rsidRDefault="00F050F8" w:rsidP="00F050F8">
      <w:pPr>
        <w:ind w:left="-426"/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2.2.</w:t>
      </w:r>
      <w:r w:rsidRPr="00C036EA">
        <w:rPr>
          <w:rFonts w:cs="Times New Roman"/>
          <w:b/>
          <w:sz w:val="28"/>
          <w:szCs w:val="28"/>
        </w:rPr>
        <w:tab/>
      </w:r>
      <w:proofErr w:type="gramStart"/>
      <w:r w:rsidRPr="00C036EA">
        <w:rPr>
          <w:rFonts w:cs="Times New Roman"/>
          <w:b/>
          <w:sz w:val="28"/>
          <w:szCs w:val="28"/>
        </w:rPr>
        <w:t>Заказчик</w:t>
      </w:r>
      <w:r>
        <w:rPr>
          <w:rFonts w:cs="Times New Roman"/>
          <w:b/>
          <w:sz w:val="28"/>
          <w:szCs w:val="28"/>
        </w:rPr>
        <w:t>(</w:t>
      </w:r>
      <w:proofErr w:type="gramEnd"/>
      <w:r>
        <w:rPr>
          <w:rFonts w:cs="Times New Roman"/>
          <w:b/>
          <w:sz w:val="28"/>
          <w:szCs w:val="28"/>
        </w:rPr>
        <w:t>законный представитель)</w:t>
      </w:r>
      <w:r w:rsidRPr="00C036EA">
        <w:rPr>
          <w:rFonts w:cs="Times New Roman"/>
          <w:b/>
          <w:sz w:val="28"/>
          <w:szCs w:val="28"/>
        </w:rPr>
        <w:t xml:space="preserve"> обязан: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2.2.1.</w:t>
      </w:r>
      <w:r w:rsidRPr="00C036EA">
        <w:rPr>
          <w:rFonts w:cs="Times New Roman"/>
          <w:sz w:val="28"/>
          <w:szCs w:val="28"/>
        </w:rPr>
        <w:tab/>
        <w:t>Подписать следующие документы: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Информированное согласие на предоставление платных медицинских услуг;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Согласие на получение дополнительных платных медицинских услуг (в случае необходимости).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2.2.2.</w:t>
      </w:r>
      <w:r w:rsidRPr="00C036EA">
        <w:rPr>
          <w:rFonts w:cs="Times New Roman"/>
          <w:sz w:val="28"/>
          <w:szCs w:val="28"/>
        </w:rPr>
        <w:tab/>
        <w:t>Оплатить получаемые платные медицинские услуги в сроки и в порядке предусмотренным настоящим Договором.</w:t>
      </w:r>
    </w:p>
    <w:p w:rsidR="00F050F8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2.2.3.</w:t>
      </w:r>
      <w:r w:rsidRPr="00C036EA">
        <w:rPr>
          <w:rFonts w:cs="Times New Roman"/>
          <w:sz w:val="28"/>
          <w:szCs w:val="28"/>
        </w:rPr>
        <w:tab/>
        <w:t xml:space="preserve">Подписывать своевременно Акты об оказании платных медицинских услуг (Приложение №2) Исполнителем или предоставить мотивированный отказ. В случае </w:t>
      </w:r>
      <w:proofErr w:type="spellStart"/>
      <w:r w:rsidRPr="00C036EA">
        <w:rPr>
          <w:rFonts w:cs="Times New Roman"/>
          <w:sz w:val="28"/>
          <w:szCs w:val="28"/>
        </w:rPr>
        <w:t>неподписания</w:t>
      </w:r>
      <w:proofErr w:type="spellEnd"/>
      <w:r w:rsidRPr="00C036EA">
        <w:rPr>
          <w:rFonts w:cs="Times New Roman"/>
          <w:sz w:val="28"/>
          <w:szCs w:val="28"/>
        </w:rPr>
        <w:t xml:space="preserve"> акта, либо непредоставления мотивированного отказа в течение 5 (пяти) рабочих дней, оказанные услуги будут считаться выполненными Исполнителем надлежащим образом и принятым Заказчиком.</w:t>
      </w:r>
    </w:p>
    <w:p w:rsidR="00F050F8" w:rsidRPr="00C036EA" w:rsidRDefault="00F050F8" w:rsidP="00F050F8">
      <w:pPr>
        <w:ind w:left="-426"/>
        <w:jc w:val="center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b/>
          <w:bCs/>
          <w:sz w:val="28"/>
          <w:szCs w:val="28"/>
        </w:rPr>
        <w:t>3. Стоимость услуг и порядок расчетов</w:t>
      </w:r>
    </w:p>
    <w:p w:rsidR="00F050F8" w:rsidRPr="00642C6A" w:rsidRDefault="00F050F8" w:rsidP="00F050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До начала приёма Потребитель (Заказчик) </w:t>
      </w:r>
      <w:r w:rsidRPr="00642C6A">
        <w:rPr>
          <w:sz w:val="28"/>
          <w:szCs w:val="28"/>
        </w:rPr>
        <w:t>подписыв</w:t>
      </w:r>
      <w:r>
        <w:rPr>
          <w:sz w:val="28"/>
          <w:szCs w:val="28"/>
        </w:rPr>
        <w:t>ает данный договор,</w:t>
      </w:r>
      <w:r w:rsidRPr="004523D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платных оказываемых медицинских услуг</w:t>
      </w:r>
      <w:r w:rsidRPr="00642C6A">
        <w:rPr>
          <w:sz w:val="28"/>
          <w:szCs w:val="28"/>
        </w:rPr>
        <w:t>, в котором указана ориентировочная стоимость м</w:t>
      </w:r>
      <w:r>
        <w:rPr>
          <w:sz w:val="28"/>
          <w:szCs w:val="28"/>
        </w:rPr>
        <w:t xml:space="preserve">едицинских услуг, даёт согласие на осмотр </w:t>
      </w:r>
      <w:r w:rsidRPr="00642C6A">
        <w:rPr>
          <w:sz w:val="28"/>
          <w:szCs w:val="28"/>
        </w:rPr>
        <w:t>и предложенное лечение, подписав информированное согласие</w:t>
      </w:r>
      <w:r>
        <w:rPr>
          <w:sz w:val="28"/>
          <w:szCs w:val="28"/>
        </w:rPr>
        <w:t xml:space="preserve"> на медицинское </w:t>
      </w:r>
      <w:proofErr w:type="gramStart"/>
      <w:r>
        <w:rPr>
          <w:sz w:val="28"/>
          <w:szCs w:val="28"/>
        </w:rPr>
        <w:t>вмешательство</w:t>
      </w:r>
      <w:r w:rsidRPr="00642C6A">
        <w:rPr>
          <w:sz w:val="28"/>
          <w:szCs w:val="28"/>
        </w:rPr>
        <w:t>,</w:t>
      </w:r>
      <w:r>
        <w:rPr>
          <w:sz w:val="28"/>
          <w:szCs w:val="28"/>
        </w:rPr>
        <w:t>.</w:t>
      </w:r>
      <w:proofErr w:type="gramEnd"/>
    </w:p>
    <w:p w:rsidR="00F050F8" w:rsidRDefault="00F050F8" w:rsidP="00F050F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42C6A">
        <w:rPr>
          <w:sz w:val="28"/>
          <w:szCs w:val="28"/>
        </w:rPr>
        <w:t>. Стороны согласны, что оплата конкретной медицинской услуги производится непосредственно в день оказания такой услуги</w:t>
      </w:r>
      <w:r>
        <w:rPr>
          <w:sz w:val="28"/>
          <w:szCs w:val="28"/>
        </w:rPr>
        <w:t xml:space="preserve">, на основании действующего </w:t>
      </w:r>
      <w:r w:rsidRPr="00642C6A">
        <w:rPr>
          <w:sz w:val="28"/>
          <w:szCs w:val="28"/>
        </w:rPr>
        <w:t xml:space="preserve">Прейскуранта </w:t>
      </w:r>
      <w:r>
        <w:rPr>
          <w:sz w:val="28"/>
          <w:szCs w:val="28"/>
        </w:rPr>
        <w:t>Исполнителя</w:t>
      </w:r>
      <w:r w:rsidRPr="00642C6A">
        <w:rPr>
          <w:sz w:val="28"/>
          <w:szCs w:val="28"/>
        </w:rPr>
        <w:t xml:space="preserve">. </w:t>
      </w:r>
    </w:p>
    <w:p w:rsidR="00F050F8" w:rsidRPr="00642C6A" w:rsidRDefault="00F050F8" w:rsidP="00F050F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Потребитель (Заказчик) </w:t>
      </w:r>
      <w:r w:rsidRPr="00642C6A">
        <w:rPr>
          <w:sz w:val="28"/>
          <w:szCs w:val="28"/>
        </w:rPr>
        <w:t>ознакомлен с Прейскурантом до подписания настоящего Договора.</w:t>
      </w:r>
    </w:p>
    <w:p w:rsidR="00F050F8" w:rsidRPr="00642C6A" w:rsidRDefault="00F050F8" w:rsidP="00F050F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C6A">
        <w:rPr>
          <w:sz w:val="28"/>
          <w:szCs w:val="28"/>
        </w:rPr>
        <w:t>.4. Стороны согласны что, в процессе лечения, стоимость медиц</w:t>
      </w:r>
      <w:r>
        <w:rPr>
          <w:sz w:val="28"/>
          <w:szCs w:val="28"/>
        </w:rPr>
        <w:t>инских услуг может быть скорректирована</w:t>
      </w:r>
      <w:r w:rsidRPr="00642C6A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фактических затрат на лечение (в </w:t>
      </w:r>
      <w:r w:rsidRPr="00642C6A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, но не ограничиваясь этим, на </w:t>
      </w:r>
      <w:r w:rsidRPr="00642C6A">
        <w:rPr>
          <w:sz w:val="28"/>
          <w:szCs w:val="28"/>
        </w:rPr>
        <w:t xml:space="preserve">проведение дополнительных диагностических, лечебных мероприятий, изменение объема используемых материалов и т.д.), которые невозможно было предусмотреть при </w:t>
      </w:r>
      <w:r>
        <w:rPr>
          <w:sz w:val="28"/>
          <w:szCs w:val="28"/>
        </w:rPr>
        <w:t xml:space="preserve">заключении договора. Потребитель (Заказчик) </w:t>
      </w:r>
      <w:r w:rsidRPr="00642C6A">
        <w:rPr>
          <w:sz w:val="28"/>
          <w:szCs w:val="28"/>
        </w:rPr>
        <w:t xml:space="preserve">обязан оплатить фактическую стоимость медицинских услуг, оказанных ему </w:t>
      </w:r>
      <w:r>
        <w:rPr>
          <w:sz w:val="28"/>
          <w:szCs w:val="28"/>
        </w:rPr>
        <w:t xml:space="preserve">Исполнителем, и определенную по результатам </w:t>
      </w:r>
      <w:r w:rsidRPr="00642C6A">
        <w:rPr>
          <w:sz w:val="28"/>
          <w:szCs w:val="28"/>
        </w:rPr>
        <w:t>лечения.</w:t>
      </w:r>
    </w:p>
    <w:p w:rsidR="00F050F8" w:rsidRPr="00642C6A" w:rsidRDefault="00F050F8" w:rsidP="00F050F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C6A">
        <w:rPr>
          <w:sz w:val="28"/>
          <w:szCs w:val="28"/>
        </w:rPr>
        <w:t>.5. По окончании приёма (лечения, хирургического вмешательства, осмотра</w:t>
      </w:r>
      <w:r>
        <w:rPr>
          <w:sz w:val="28"/>
          <w:szCs w:val="28"/>
        </w:rPr>
        <w:t xml:space="preserve"> и др.) специалист Исполнителя </w:t>
      </w:r>
      <w:r w:rsidRPr="00642C6A">
        <w:rPr>
          <w:sz w:val="28"/>
          <w:szCs w:val="28"/>
        </w:rPr>
        <w:t>оформляет амбулаторную карту</w:t>
      </w:r>
      <w:r>
        <w:rPr>
          <w:sz w:val="28"/>
          <w:szCs w:val="28"/>
        </w:rPr>
        <w:t xml:space="preserve"> пациента и Реестр услуг визита</w:t>
      </w:r>
      <w:r w:rsidRPr="00642C6A">
        <w:rPr>
          <w:sz w:val="28"/>
          <w:szCs w:val="28"/>
        </w:rPr>
        <w:t>, в котором на основании прейскуранта и фактиче</w:t>
      </w:r>
      <w:r>
        <w:rPr>
          <w:sz w:val="28"/>
          <w:szCs w:val="28"/>
        </w:rPr>
        <w:t xml:space="preserve">ски выполненного </w:t>
      </w:r>
      <w:r>
        <w:rPr>
          <w:sz w:val="28"/>
          <w:szCs w:val="28"/>
        </w:rPr>
        <w:lastRenderedPageBreak/>
        <w:t xml:space="preserve">объема услуг, </w:t>
      </w:r>
      <w:r w:rsidRPr="00642C6A">
        <w:rPr>
          <w:sz w:val="28"/>
          <w:szCs w:val="28"/>
        </w:rPr>
        <w:t>определяется фактическая стоимо</w:t>
      </w:r>
      <w:r>
        <w:rPr>
          <w:sz w:val="28"/>
          <w:szCs w:val="28"/>
        </w:rPr>
        <w:t>сть услуг, оказанных Потребителю (Заказчику)</w:t>
      </w:r>
      <w:r w:rsidRPr="00642C6A">
        <w:rPr>
          <w:sz w:val="28"/>
          <w:szCs w:val="28"/>
        </w:rPr>
        <w:t>.</w:t>
      </w:r>
    </w:p>
    <w:p w:rsidR="00F050F8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C036EA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6</w:t>
      </w:r>
      <w:r w:rsidRPr="00C036E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AE2633">
        <w:rPr>
          <w:rFonts w:cs="Times New Roman"/>
          <w:sz w:val="28"/>
          <w:szCs w:val="28"/>
        </w:rPr>
        <w:t xml:space="preserve">Оплата медицинских услуг осуществляется </w:t>
      </w:r>
      <w:r>
        <w:rPr>
          <w:rFonts w:cs="Times New Roman"/>
          <w:sz w:val="28"/>
          <w:szCs w:val="28"/>
        </w:rPr>
        <w:t>Потребителем (Заказчиком)</w:t>
      </w:r>
      <w:r w:rsidRPr="00AE26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наличной либо безналичной форме </w:t>
      </w:r>
      <w:r w:rsidRPr="00AE2633">
        <w:rPr>
          <w:rFonts w:cs="Times New Roman"/>
          <w:sz w:val="28"/>
          <w:szCs w:val="28"/>
        </w:rPr>
        <w:t>в кассу Исполнителя</w:t>
      </w:r>
      <w:r>
        <w:rPr>
          <w:rFonts w:cs="Times New Roman"/>
          <w:sz w:val="28"/>
          <w:szCs w:val="28"/>
        </w:rPr>
        <w:t>.</w:t>
      </w:r>
      <w:r w:rsidRPr="00AE2633">
        <w:rPr>
          <w:rFonts w:cs="Times New Roman"/>
          <w:sz w:val="28"/>
          <w:szCs w:val="28"/>
        </w:rPr>
        <w:t xml:space="preserve"> Подтверждением оплаты является кассовый чек.</w:t>
      </w:r>
    </w:p>
    <w:p w:rsidR="00F050F8" w:rsidRPr="004523D0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7</w:t>
      </w:r>
      <w:r w:rsidRPr="00C036EA">
        <w:rPr>
          <w:rFonts w:cs="Times New Roman"/>
          <w:sz w:val="28"/>
          <w:szCs w:val="28"/>
        </w:rPr>
        <w:t>.</w:t>
      </w:r>
      <w:r w:rsidRPr="00C036EA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642C6A">
        <w:rPr>
          <w:sz w:val="28"/>
          <w:szCs w:val="28"/>
        </w:rPr>
        <w:t xml:space="preserve">Лечебные процедуры и манипуляции большого объёма, требующие продолжительного времени на выполнение, (ортопедические, </w:t>
      </w:r>
      <w:proofErr w:type="spellStart"/>
      <w:r w:rsidRPr="00642C6A">
        <w:rPr>
          <w:sz w:val="28"/>
          <w:szCs w:val="28"/>
        </w:rPr>
        <w:t>ортодонтические</w:t>
      </w:r>
      <w:proofErr w:type="spellEnd"/>
      <w:r w:rsidRPr="00642C6A">
        <w:rPr>
          <w:sz w:val="28"/>
          <w:szCs w:val="28"/>
        </w:rPr>
        <w:t xml:space="preserve">, </w:t>
      </w:r>
      <w:proofErr w:type="spellStart"/>
      <w:r w:rsidRPr="00642C6A">
        <w:rPr>
          <w:sz w:val="28"/>
          <w:szCs w:val="28"/>
        </w:rPr>
        <w:t>имплантологические</w:t>
      </w:r>
      <w:proofErr w:type="spellEnd"/>
      <w:r w:rsidRPr="00642C6A">
        <w:rPr>
          <w:sz w:val="28"/>
          <w:szCs w:val="28"/>
        </w:rPr>
        <w:t>), и дорогостоящие,</w:t>
      </w:r>
      <w:r>
        <w:rPr>
          <w:sz w:val="28"/>
          <w:szCs w:val="28"/>
        </w:rPr>
        <w:t xml:space="preserve"> могут оплачиваться</w:t>
      </w:r>
      <w:r w:rsidRPr="00642C6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Потребителем (Заказчиком) в порядке рассрочки.</w:t>
      </w:r>
      <w:r w:rsidRPr="00642C6A">
        <w:rPr>
          <w:sz w:val="28"/>
          <w:szCs w:val="28"/>
        </w:rPr>
        <w:t xml:space="preserve"> </w:t>
      </w:r>
    </w:p>
    <w:p w:rsidR="00F050F8" w:rsidRPr="00CD1D8D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7225F4">
        <w:rPr>
          <w:rFonts w:cs="Times New Roman"/>
          <w:sz w:val="28"/>
          <w:szCs w:val="28"/>
        </w:rPr>
        <w:t>3.3.</w:t>
      </w:r>
      <w:r w:rsidRPr="007225F4">
        <w:rPr>
          <w:rFonts w:cs="Times New Roman"/>
          <w:sz w:val="28"/>
          <w:szCs w:val="28"/>
        </w:rPr>
        <w:tab/>
      </w:r>
      <w:r w:rsidRPr="00C036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CD1D8D">
        <w:rPr>
          <w:rFonts w:cs="Times New Roman"/>
          <w:sz w:val="28"/>
          <w:szCs w:val="28"/>
        </w:rPr>
        <w:t xml:space="preserve">По соглашению сторон оплата оказываемых медицинских услуг по настоящему договору производится в порядке </w:t>
      </w:r>
      <w:proofErr w:type="gramStart"/>
      <w:r w:rsidRPr="00CD1D8D">
        <w:rPr>
          <w:rFonts w:cs="Times New Roman"/>
          <w:sz w:val="28"/>
          <w:szCs w:val="28"/>
        </w:rPr>
        <w:t>рассрочки:_</w:t>
      </w:r>
      <w:proofErr w:type="gramEnd"/>
      <w:r>
        <w:rPr>
          <w:rFonts w:cs="Times New Roman"/>
          <w:sz w:val="28"/>
          <w:szCs w:val="28"/>
        </w:rPr>
        <w:t>_____________________________</w:t>
      </w:r>
      <w:r w:rsidRPr="00CD1D8D">
        <w:rPr>
          <w:rFonts w:cs="Times New Roman"/>
          <w:sz w:val="28"/>
          <w:szCs w:val="28"/>
        </w:rPr>
        <w:t>______________________________</w:t>
      </w:r>
    </w:p>
    <w:p w:rsidR="00F050F8" w:rsidRPr="00CD1D8D" w:rsidRDefault="00F050F8" w:rsidP="00F050F8">
      <w:pPr>
        <w:ind w:left="-426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</w:t>
      </w:r>
      <w:r w:rsidRPr="00CD1D8D">
        <w:rPr>
          <w:rFonts w:cs="Times New Roman"/>
          <w:sz w:val="16"/>
          <w:szCs w:val="16"/>
        </w:rPr>
        <w:t xml:space="preserve">Подпись                               </w:t>
      </w:r>
      <w:r>
        <w:rPr>
          <w:rFonts w:cs="Times New Roman"/>
          <w:sz w:val="16"/>
          <w:szCs w:val="16"/>
        </w:rPr>
        <w:t xml:space="preserve">                                        </w:t>
      </w:r>
      <w:r w:rsidRPr="00CD1D8D">
        <w:rPr>
          <w:rFonts w:cs="Times New Roman"/>
          <w:sz w:val="16"/>
          <w:szCs w:val="16"/>
        </w:rPr>
        <w:t xml:space="preserve">  Ф.И.О. Заказчика</w:t>
      </w:r>
    </w:p>
    <w:p w:rsidR="00F050F8" w:rsidRPr="00CD1D8D" w:rsidRDefault="00F050F8" w:rsidP="00F050F8">
      <w:pPr>
        <w:numPr>
          <w:ilvl w:val="0"/>
          <w:numId w:val="10"/>
        </w:numPr>
        <w:spacing w:after="0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D1D8D">
        <w:rPr>
          <w:rFonts w:eastAsia="Times New Roman" w:cs="Times New Roman"/>
          <w:sz w:val="28"/>
          <w:szCs w:val="28"/>
          <w:lang w:eastAsia="ru-RU"/>
        </w:rPr>
        <w:t>Рассрочка предоставляется сроком на 3 (три) месяца, с момента подписания настоящего договора.</w:t>
      </w:r>
    </w:p>
    <w:p w:rsidR="00F050F8" w:rsidRPr="00CD1D8D" w:rsidRDefault="00F050F8" w:rsidP="00F050F8">
      <w:pPr>
        <w:numPr>
          <w:ilvl w:val="0"/>
          <w:numId w:val="10"/>
        </w:numPr>
        <w:spacing w:after="0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D1D8D">
        <w:rPr>
          <w:rFonts w:cs="Times New Roman"/>
          <w:sz w:val="28"/>
          <w:szCs w:val="28"/>
          <w:shd w:val="clear" w:color="auto" w:fill="FFFFFF"/>
        </w:rPr>
        <w:t>При заключении настоящего договора Заказчик оплачивает 25% от стоимости предоставляемых медицинских услуг.</w:t>
      </w:r>
    </w:p>
    <w:p w:rsidR="00F050F8" w:rsidRPr="00F050F8" w:rsidRDefault="00F050F8" w:rsidP="00F050F8">
      <w:pPr>
        <w:spacing w:after="0"/>
        <w:textAlignment w:val="baseline"/>
        <w:rPr>
          <w:rFonts w:eastAsia="Times New Roman" w:cs="Times New Roman"/>
          <w:sz w:val="28"/>
          <w:szCs w:val="28"/>
          <w:highlight w:val="red"/>
          <w:lang w:eastAsia="ru-RU"/>
        </w:rPr>
      </w:pPr>
      <w:r w:rsidRPr="00F050F8">
        <w:rPr>
          <w:rFonts w:eastAsia="Times New Roman" w:cs="Times New Roman"/>
          <w:sz w:val="28"/>
          <w:szCs w:val="28"/>
          <w:lang w:eastAsia="ru-RU"/>
        </w:rPr>
        <w:t xml:space="preserve">Сумма долга вносится равными частями в течение всего срока действия периода рассрочки не позднее _10 числа каждого </w:t>
      </w:r>
      <w:proofErr w:type="gramStart"/>
      <w:r w:rsidRPr="00F050F8">
        <w:rPr>
          <w:rFonts w:eastAsia="Times New Roman" w:cs="Times New Roman"/>
          <w:sz w:val="28"/>
          <w:szCs w:val="28"/>
          <w:lang w:eastAsia="ru-RU"/>
        </w:rPr>
        <w:t>месяца.(</w:t>
      </w:r>
      <w:proofErr w:type="gramEnd"/>
      <w:r w:rsidRPr="00F050F8">
        <w:rPr>
          <w:rFonts w:eastAsia="Times New Roman" w:cs="Times New Roman"/>
          <w:sz w:val="28"/>
          <w:szCs w:val="28"/>
          <w:lang w:eastAsia="ru-RU"/>
        </w:rPr>
        <w:t>Два числа наверно должны быть одинаковые)</w:t>
      </w:r>
    </w:p>
    <w:p w:rsidR="00F050F8" w:rsidRPr="00CD1D8D" w:rsidRDefault="00F050F8" w:rsidP="00F050F8">
      <w:pPr>
        <w:numPr>
          <w:ilvl w:val="0"/>
          <w:numId w:val="10"/>
        </w:numPr>
        <w:spacing w:after="0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D1D8D">
        <w:rPr>
          <w:rFonts w:eastAsia="Times New Roman" w:cs="Times New Roman"/>
          <w:sz w:val="28"/>
          <w:szCs w:val="28"/>
          <w:lang w:eastAsia="ru-RU"/>
        </w:rPr>
        <w:t xml:space="preserve">Рассрочка предоставляется с </w:t>
      </w:r>
      <w:r>
        <w:rPr>
          <w:rFonts w:eastAsia="Times New Roman" w:cs="Times New Roman"/>
          <w:sz w:val="28"/>
          <w:szCs w:val="28"/>
          <w:lang w:eastAsia="ru-RU"/>
        </w:rPr>
        <w:t>_______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D1D8D">
        <w:rPr>
          <w:rFonts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eastAsia="Times New Roman" w:cs="Times New Roman"/>
          <w:sz w:val="28"/>
          <w:szCs w:val="28"/>
          <w:lang w:eastAsia="ru-RU"/>
        </w:rPr>
        <w:t>_______</w:t>
      </w:r>
      <w:r>
        <w:rPr>
          <w:rFonts w:eastAsia="Times New Roman" w:cs="Times New Roman"/>
          <w:sz w:val="28"/>
          <w:szCs w:val="28"/>
          <w:lang w:eastAsia="ru-RU"/>
        </w:rPr>
        <w:t>г</w:t>
      </w:r>
    </w:p>
    <w:p w:rsidR="00F050F8" w:rsidRPr="00CD1D8D" w:rsidRDefault="00F050F8" w:rsidP="00F050F8">
      <w:pPr>
        <w:numPr>
          <w:ilvl w:val="0"/>
          <w:numId w:val="10"/>
        </w:numPr>
        <w:spacing w:after="0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D1D8D">
        <w:rPr>
          <w:rFonts w:eastAsia="Times New Roman" w:cs="Times New Roman"/>
          <w:sz w:val="28"/>
          <w:szCs w:val="28"/>
          <w:lang w:eastAsia="ru-RU"/>
        </w:rPr>
        <w:t>Заказчик может в любое оплатить Исполнителю всю оставшуюся часть стоимости предоставленных услуг.</w:t>
      </w:r>
    </w:p>
    <w:p w:rsidR="00F050F8" w:rsidRPr="00570BEB" w:rsidRDefault="00F050F8" w:rsidP="00F050F8">
      <w:pPr>
        <w:spacing w:after="0"/>
        <w:ind w:left="-425"/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</w:pPr>
      <w:r w:rsidRPr="00110C40">
        <w:rPr>
          <w:rFonts w:cs="Times New Roman"/>
          <w:sz w:val="28"/>
          <w:szCs w:val="28"/>
        </w:rPr>
        <w:t>3.4.</w:t>
      </w:r>
      <w:r w:rsidRPr="00570BEB"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>В случае просрочки внесения очередного платежа Исполнитель вправе приостановить оказание услуг, оплачиваемых в рассрочку.</w:t>
      </w:r>
    </w:p>
    <w:p w:rsidR="00F050F8" w:rsidRPr="00570BEB" w:rsidRDefault="00F050F8" w:rsidP="00F050F8">
      <w:pPr>
        <w:spacing w:after="0"/>
        <w:ind w:left="-425"/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Pr="00570BEB"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570BEB"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> В случае просрочки более 2-х ежемесячных платежей Исполнитель вправе требовать возмещение в судебном порядке.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6</w:t>
      </w:r>
      <w:r w:rsidRPr="00C036EA">
        <w:rPr>
          <w:rFonts w:cs="Times New Roman"/>
          <w:sz w:val="28"/>
          <w:szCs w:val="28"/>
        </w:rPr>
        <w:t>.</w:t>
      </w:r>
      <w:r w:rsidRPr="00C036EA">
        <w:rPr>
          <w:rFonts w:cs="Times New Roman"/>
          <w:sz w:val="28"/>
          <w:szCs w:val="28"/>
        </w:rPr>
        <w:tab/>
        <w:t>Датой оплаты денежных средств считается день зачисления денежных средств на расчетный счет Исполнителя.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3.5.</w:t>
      </w:r>
      <w:r w:rsidRPr="00C036EA">
        <w:rPr>
          <w:rFonts w:cs="Times New Roman"/>
          <w:sz w:val="28"/>
          <w:szCs w:val="28"/>
        </w:rPr>
        <w:tab/>
        <w:t xml:space="preserve">В случае возникновения необходимости оказания дополнительных медицинских услуг стоимость может быть изменена Исполнителем с согласия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что оформляется Дополнительным соглашением к настоящему Договору.</w:t>
      </w:r>
    </w:p>
    <w:p w:rsidR="00F050F8" w:rsidRPr="00C036EA" w:rsidRDefault="00F050F8" w:rsidP="00F050F8">
      <w:pPr>
        <w:ind w:left="-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3.6.</w:t>
      </w:r>
      <w:r w:rsidRPr="00C036EA">
        <w:rPr>
          <w:rFonts w:cs="Times New Roman"/>
          <w:sz w:val="28"/>
          <w:szCs w:val="28"/>
        </w:rPr>
        <w:tab/>
        <w:t>В случае, когда невозможность предоставления платы возникла по обстоятельствам, за которые ни одна из сторон не несет ответственность, Заказчик возмещает Исполнителю фактически понесенные им расходы.</w:t>
      </w:r>
    </w:p>
    <w:p w:rsidR="00F050F8" w:rsidRPr="00C036EA" w:rsidRDefault="00F050F8" w:rsidP="00F050F8">
      <w:pPr>
        <w:ind w:left="-426"/>
        <w:jc w:val="both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3.7.</w:t>
      </w:r>
      <w:r w:rsidRPr="00C036EA">
        <w:rPr>
          <w:rFonts w:cs="Times New Roman"/>
          <w:sz w:val="28"/>
          <w:szCs w:val="28"/>
        </w:rPr>
        <w:tab/>
        <w:t xml:space="preserve">В случае если по каким-либо причинам, объем предоставляемых Потребителю платных медицинских услуг, предусмотренных настоящим Договором, сократится либо предоставление платных медицинских услуг в рамках настоящего Договора на каком-либо этапе лечения окажется невозможным, Исполнитель осуществляет возврат денежных средств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за не оказанные медицинские услуги.</w:t>
      </w:r>
    </w:p>
    <w:p w:rsidR="00F050F8" w:rsidRPr="00C036EA" w:rsidRDefault="00F050F8" w:rsidP="00F050F8">
      <w:pPr>
        <w:tabs>
          <w:tab w:val="left" w:pos="142"/>
        </w:tabs>
        <w:ind w:left="-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036E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8</w:t>
      </w:r>
      <w:r w:rsidRPr="00C036EA">
        <w:rPr>
          <w:rFonts w:cs="Times New Roman"/>
          <w:sz w:val="28"/>
          <w:szCs w:val="28"/>
        </w:rPr>
        <w:t>. Заказчик имеет право контролировать соответствие оказывае</w:t>
      </w:r>
      <w:r w:rsidRPr="00C036EA">
        <w:rPr>
          <w:rFonts w:cs="Times New Roman"/>
          <w:sz w:val="28"/>
          <w:szCs w:val="28"/>
        </w:rPr>
        <w:softHyphen/>
        <w:t xml:space="preserve">мых </w:t>
      </w:r>
      <w:r>
        <w:rPr>
          <w:rFonts w:cs="Times New Roman"/>
          <w:sz w:val="28"/>
          <w:szCs w:val="28"/>
        </w:rPr>
        <w:t>медицинской организацией</w:t>
      </w:r>
      <w:r w:rsidRPr="00C036EA">
        <w:rPr>
          <w:rFonts w:cs="Times New Roman"/>
          <w:sz w:val="28"/>
          <w:szCs w:val="28"/>
        </w:rPr>
        <w:t xml:space="preserve"> услуг условиям настоящего договора. </w:t>
      </w:r>
      <w:r w:rsidRPr="00C036EA">
        <w:rPr>
          <w:rFonts w:cs="Times New Roman"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 xml:space="preserve">                                </w:t>
      </w:r>
      <w:r w:rsidRPr="00C036EA">
        <w:rPr>
          <w:rFonts w:cs="Times New Roman"/>
          <w:b/>
          <w:sz w:val="28"/>
          <w:szCs w:val="28"/>
        </w:rPr>
        <w:t>4. Порядок исполнения Договора</w:t>
      </w:r>
    </w:p>
    <w:p w:rsidR="00F050F8" w:rsidRPr="0057190C" w:rsidRDefault="00F050F8" w:rsidP="00F050F8">
      <w:pPr>
        <w:numPr>
          <w:ilvl w:val="0"/>
          <w:numId w:val="2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Исполнитель представляет Заказчику (законному представителю) Перечень оказываемых платных медицинских услуг по настоящему Договору</w:t>
      </w:r>
    </w:p>
    <w:p w:rsidR="00F050F8" w:rsidRPr="0057190C" w:rsidRDefault="00F050F8" w:rsidP="00F050F8">
      <w:pPr>
        <w:numPr>
          <w:ilvl w:val="0"/>
          <w:numId w:val="2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lastRenderedPageBreak/>
        <w:t>Подписываемые Сторонами Акт об оказании платных медицинских услуг</w:t>
      </w:r>
      <w:r>
        <w:rPr>
          <w:rFonts w:cs="Times New Roman"/>
          <w:sz w:val="28"/>
          <w:szCs w:val="28"/>
        </w:rPr>
        <w:t xml:space="preserve"> является </w:t>
      </w:r>
      <w:r w:rsidRPr="0057190C">
        <w:rPr>
          <w:rFonts w:cs="Times New Roman"/>
          <w:sz w:val="28"/>
          <w:szCs w:val="28"/>
        </w:rPr>
        <w:t xml:space="preserve">подтверждением оказания услуг Исполнителем </w:t>
      </w:r>
      <w:r>
        <w:rPr>
          <w:rFonts w:cs="Times New Roman"/>
          <w:sz w:val="28"/>
          <w:szCs w:val="28"/>
        </w:rPr>
        <w:t xml:space="preserve">Потребителю, </w:t>
      </w:r>
      <w:r w:rsidRPr="0057190C">
        <w:rPr>
          <w:rFonts w:cs="Times New Roman"/>
          <w:sz w:val="28"/>
          <w:szCs w:val="28"/>
        </w:rPr>
        <w:t>Заказчику (законному представителю) в интересах Потребителя.</w:t>
      </w:r>
    </w:p>
    <w:p w:rsidR="00F050F8" w:rsidRPr="0057190C" w:rsidRDefault="00F050F8" w:rsidP="00F050F8">
      <w:pPr>
        <w:numPr>
          <w:ilvl w:val="0"/>
          <w:numId w:val="2"/>
        </w:numPr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При оказании платных медицинских услуг, не указанных в перечне, в соо</w:t>
      </w:r>
      <w:r>
        <w:rPr>
          <w:rFonts w:cs="Times New Roman"/>
          <w:sz w:val="28"/>
          <w:szCs w:val="28"/>
        </w:rPr>
        <w:t xml:space="preserve">тветствии с предусмотренным п.1.1 </w:t>
      </w:r>
      <w:r w:rsidRPr="0057190C">
        <w:rPr>
          <w:rFonts w:cs="Times New Roman"/>
          <w:sz w:val="28"/>
          <w:szCs w:val="28"/>
        </w:rPr>
        <w:t>настоящего Договора дополнительным соглашением Исполнитель представляет Заказчику (законному представителю) дополнительный Акт, который после подписания Сторонами является подтверждением оказания дополнительных платных медицинских услуг Исполнителем Заказчику (законному представителю) в интересах Потребителя.</w:t>
      </w:r>
    </w:p>
    <w:p w:rsidR="00F050F8" w:rsidRPr="0057190C" w:rsidRDefault="00F050F8" w:rsidP="00F050F8">
      <w:pPr>
        <w:numPr>
          <w:ilvl w:val="0"/>
          <w:numId w:val="2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В случае отказа </w:t>
      </w:r>
      <w:r>
        <w:rPr>
          <w:rFonts w:cs="Times New Roman"/>
          <w:sz w:val="28"/>
          <w:szCs w:val="28"/>
        </w:rPr>
        <w:t>Потребителя (</w:t>
      </w:r>
      <w:r w:rsidRPr="0057190C">
        <w:rPr>
          <w:rFonts w:cs="Times New Roman"/>
          <w:sz w:val="28"/>
          <w:szCs w:val="28"/>
        </w:rPr>
        <w:t xml:space="preserve">Заказчика (законного представителя) после заключения Договора от получения платных медицинских услуг Договор расторгается. При этом </w:t>
      </w:r>
      <w:r>
        <w:rPr>
          <w:rFonts w:cs="Times New Roman"/>
          <w:sz w:val="28"/>
          <w:szCs w:val="28"/>
        </w:rPr>
        <w:t>Потребитель (</w:t>
      </w:r>
      <w:r w:rsidRPr="0057190C">
        <w:rPr>
          <w:rFonts w:cs="Times New Roman"/>
          <w:sz w:val="28"/>
          <w:szCs w:val="28"/>
        </w:rPr>
        <w:t>Заказчик</w:t>
      </w:r>
      <w:r>
        <w:rPr>
          <w:rFonts w:cs="Times New Roman"/>
          <w:sz w:val="28"/>
          <w:szCs w:val="28"/>
        </w:rPr>
        <w:t>)</w:t>
      </w:r>
      <w:r w:rsidRPr="0057190C">
        <w:rPr>
          <w:rFonts w:cs="Times New Roman"/>
          <w:sz w:val="28"/>
          <w:szCs w:val="28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:rsidR="00F050F8" w:rsidRPr="00C036EA" w:rsidRDefault="00F050F8" w:rsidP="00F050F8">
      <w:pPr>
        <w:pStyle w:val="a3"/>
        <w:numPr>
          <w:ilvl w:val="0"/>
          <w:numId w:val="3"/>
        </w:numPr>
        <w:spacing w:before="120" w:after="120"/>
        <w:ind w:left="-426" w:hanging="284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036EA">
        <w:rPr>
          <w:rFonts w:cs="Times New Roman"/>
          <w:b/>
          <w:bCs/>
          <w:color w:val="000000" w:themeColor="text1"/>
          <w:sz w:val="28"/>
          <w:szCs w:val="28"/>
        </w:rPr>
        <w:t>Ответственность сторон</w:t>
      </w:r>
    </w:p>
    <w:p w:rsidR="00F050F8" w:rsidRPr="00C036EA" w:rsidRDefault="00F050F8" w:rsidP="00F050F8">
      <w:pPr>
        <w:numPr>
          <w:ilvl w:val="0"/>
          <w:numId w:val="1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Исполнитель несет ответственность перед </w:t>
      </w:r>
      <w:r>
        <w:rPr>
          <w:rFonts w:cs="Times New Roman"/>
          <w:sz w:val="28"/>
          <w:szCs w:val="28"/>
        </w:rPr>
        <w:t>Потребителем (</w:t>
      </w:r>
      <w:r w:rsidRPr="00C036EA">
        <w:rPr>
          <w:rFonts w:cs="Times New Roman"/>
          <w:sz w:val="28"/>
          <w:szCs w:val="28"/>
        </w:rPr>
        <w:t>Заказчиком</w:t>
      </w:r>
      <w:r>
        <w:rPr>
          <w:rFonts w:cs="Times New Roman"/>
          <w:sz w:val="28"/>
          <w:szCs w:val="28"/>
        </w:rPr>
        <w:t>)</w:t>
      </w:r>
      <w:r w:rsidRPr="00C036EA">
        <w:rPr>
          <w:rFonts w:cs="Times New Roman"/>
          <w:sz w:val="28"/>
          <w:szCs w:val="28"/>
        </w:rPr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:rsidR="00F050F8" w:rsidRPr="00C036EA" w:rsidRDefault="00F050F8" w:rsidP="00F050F8">
      <w:pPr>
        <w:numPr>
          <w:ilvl w:val="0"/>
          <w:numId w:val="1"/>
        </w:numPr>
        <w:tabs>
          <w:tab w:val="left" w:pos="0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F050F8" w:rsidRPr="00C036EA" w:rsidRDefault="00F050F8" w:rsidP="00F050F8">
      <w:pPr>
        <w:numPr>
          <w:ilvl w:val="0"/>
          <w:numId w:val="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F050F8" w:rsidRPr="00C036EA" w:rsidRDefault="00F050F8" w:rsidP="00F050F8">
      <w:pPr>
        <w:numPr>
          <w:ilvl w:val="0"/>
          <w:numId w:val="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Исполнитель освобождается от ответственности за неисполнение или ненадлежащее исполнение настоящего Договора, если причиной такого неисполнения (ненадлежащего исполнения) стало нарушение Заказчиком условий настоящего Договора.</w:t>
      </w:r>
    </w:p>
    <w:p w:rsidR="00F050F8" w:rsidRDefault="00F050F8" w:rsidP="00F050F8">
      <w:pPr>
        <w:numPr>
          <w:ilvl w:val="0"/>
          <w:numId w:val="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За неисполнение, либо ненадлежащее исполнение обязательств по договору, Исполнитель несет ответственность, предусмотренную законодательством Российской Федерации.</w:t>
      </w:r>
    </w:p>
    <w:p w:rsidR="00F050F8" w:rsidRPr="009F7EB7" w:rsidRDefault="00F050F8" w:rsidP="00F050F8">
      <w:pPr>
        <w:numPr>
          <w:ilvl w:val="0"/>
          <w:numId w:val="1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9F7EB7">
        <w:rPr>
          <w:sz w:val="28"/>
          <w:szCs w:val="28"/>
        </w:rPr>
        <w:t xml:space="preserve">В случае неблагоприятного исхода лечения в связи: с нарушением врачебных рекомендаций и режима лечения; с возникновением предполагаемых осложнений; при не наступлении результата лечения по причинам, возможность возникновения которых была указана и согласована с Заказчиком при получении Информированного добровольного согласия на оказание платных медицинских услуг и иных приложений к настоящему Договору, предъявления претензий </w:t>
      </w:r>
      <w:r>
        <w:rPr>
          <w:sz w:val="28"/>
          <w:szCs w:val="28"/>
        </w:rPr>
        <w:t>Потребителя (</w:t>
      </w:r>
      <w:r w:rsidRPr="009F7EB7">
        <w:rPr>
          <w:sz w:val="28"/>
          <w:szCs w:val="28"/>
        </w:rPr>
        <w:t>Заказчика</w:t>
      </w:r>
      <w:r>
        <w:rPr>
          <w:sz w:val="28"/>
          <w:szCs w:val="28"/>
        </w:rPr>
        <w:t>)</w:t>
      </w:r>
      <w:r w:rsidRPr="009F7EB7">
        <w:rPr>
          <w:sz w:val="28"/>
          <w:szCs w:val="28"/>
        </w:rPr>
        <w:t xml:space="preserve"> по качеству оказания медицинских услуг после вмешательства самого заказчика или специалиста другой клиники в гарантийную стоматологическую конструкцию или после получения в другой клинике стоматологических услуг, способных прямо или косвенно повлиять на гарантийную стоматологическую конструкцию, а также после истечения сроков гарантии Исполнитель ответственности не </w:t>
      </w:r>
      <w:r w:rsidRPr="00E25234">
        <w:rPr>
          <w:color w:val="000000" w:themeColor="text1"/>
          <w:sz w:val="28"/>
          <w:szCs w:val="28"/>
        </w:rPr>
        <w:t>несет.</w:t>
      </w:r>
    </w:p>
    <w:p w:rsidR="00F050F8" w:rsidRPr="0057190C" w:rsidRDefault="00F050F8" w:rsidP="00F050F8">
      <w:pPr>
        <w:pStyle w:val="a3"/>
        <w:numPr>
          <w:ilvl w:val="0"/>
          <w:numId w:val="3"/>
        </w:numPr>
        <w:spacing w:before="120" w:after="120"/>
        <w:ind w:left="-426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7190C">
        <w:rPr>
          <w:rFonts w:cs="Times New Roman"/>
          <w:b/>
          <w:bCs/>
          <w:color w:val="000000" w:themeColor="text1"/>
          <w:sz w:val="28"/>
          <w:szCs w:val="28"/>
        </w:rPr>
        <w:t>Прочие условия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Настоящий Договор вступает в силу с</w:t>
      </w:r>
      <w:r>
        <w:rPr>
          <w:rFonts w:cs="Times New Roman"/>
          <w:sz w:val="28"/>
          <w:szCs w:val="28"/>
        </w:rPr>
        <w:t xml:space="preserve"> момента заключения</w:t>
      </w:r>
      <w:r w:rsidRPr="00C036EA">
        <w:rPr>
          <w:rFonts w:cs="Times New Roman"/>
          <w:sz w:val="28"/>
          <w:szCs w:val="28"/>
        </w:rPr>
        <w:t xml:space="preserve"> и действует до полного исполнения Сторонами своих обязательств по нему.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rPr>
          <w:rFonts w:cs="Times New Roman"/>
          <w:sz w:val="32"/>
          <w:szCs w:val="28"/>
        </w:rPr>
      </w:pPr>
      <w:r w:rsidRPr="00C036EA">
        <w:rPr>
          <w:sz w:val="28"/>
        </w:rPr>
        <w:t>Договор расторгается в случае отказа </w:t>
      </w:r>
      <w:r>
        <w:rPr>
          <w:sz w:val="28"/>
        </w:rPr>
        <w:t>Потребителя (</w:t>
      </w:r>
      <w:r w:rsidRPr="00C036EA">
        <w:rPr>
          <w:sz w:val="28"/>
        </w:rPr>
        <w:t>Пациен</w:t>
      </w:r>
      <w:r>
        <w:rPr>
          <w:sz w:val="28"/>
        </w:rPr>
        <w:t>та) Заказчика (законного представителя) после заключения договора от п</w:t>
      </w:r>
      <w:r w:rsidRPr="00C036EA">
        <w:rPr>
          <w:sz w:val="28"/>
        </w:rPr>
        <w:t>олучения медицинских услуг.</w:t>
      </w:r>
      <w:r>
        <w:rPr>
          <w:sz w:val="28"/>
        </w:rPr>
        <w:t xml:space="preserve"> </w:t>
      </w:r>
      <w:r w:rsidRPr="00C036EA">
        <w:rPr>
          <w:sz w:val="28"/>
        </w:rPr>
        <w:t>При этом </w:t>
      </w:r>
      <w:r>
        <w:rPr>
          <w:sz w:val="28"/>
        </w:rPr>
        <w:t>Потребитель (</w:t>
      </w:r>
      <w:r w:rsidRPr="00C036EA">
        <w:rPr>
          <w:sz w:val="28"/>
        </w:rPr>
        <w:t>Пациен</w:t>
      </w:r>
      <w:r>
        <w:rPr>
          <w:sz w:val="28"/>
        </w:rPr>
        <w:t xml:space="preserve">т) Заказчик (законный представитель) оплачивает Исполнителю </w:t>
      </w:r>
      <w:r w:rsidRPr="00C036EA">
        <w:rPr>
          <w:sz w:val="28"/>
        </w:rPr>
        <w:t>фактически понесенные им расходы, связанные с исполнением обязательств по Договору.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Настоящий Договор составлен в трех экземплярах, имеющих одинаковую юридическую силу, по одному для каждой из Сторон.</w:t>
      </w:r>
    </w:p>
    <w:p w:rsidR="00F050F8" w:rsidRPr="00C036EA" w:rsidRDefault="00F050F8" w:rsidP="00F050F8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426" w:firstLine="0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Приложения, составляющие неотъемлемую часть настоящего Договора:</w:t>
      </w:r>
    </w:p>
    <w:p w:rsidR="00F050F8" w:rsidRPr="00C036EA" w:rsidRDefault="00F050F8" w:rsidP="00F050F8">
      <w:pPr>
        <w:numPr>
          <w:ilvl w:val="0"/>
          <w:numId w:val="4"/>
        </w:numPr>
        <w:tabs>
          <w:tab w:val="left" w:pos="284"/>
        </w:tabs>
        <w:spacing w:after="0"/>
        <w:ind w:left="-426" w:firstLine="426"/>
        <w:contextualSpacing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Перечень и </w:t>
      </w:r>
      <w:r>
        <w:rPr>
          <w:rFonts w:cs="Times New Roman"/>
          <w:sz w:val="28"/>
          <w:szCs w:val="28"/>
        </w:rPr>
        <w:t xml:space="preserve">ориентировочная </w:t>
      </w:r>
      <w:r w:rsidRPr="00C036EA">
        <w:rPr>
          <w:rFonts w:cs="Times New Roman"/>
          <w:sz w:val="28"/>
          <w:szCs w:val="28"/>
        </w:rPr>
        <w:t>стоимость предоставляемых медицинских услуг – Приложение №</w:t>
      </w:r>
      <w:r>
        <w:rPr>
          <w:rFonts w:cs="Times New Roman"/>
          <w:sz w:val="28"/>
          <w:szCs w:val="28"/>
        </w:rPr>
        <w:t>1</w:t>
      </w:r>
      <w:r w:rsidRPr="00C036EA">
        <w:rPr>
          <w:rFonts w:cs="Times New Roman"/>
          <w:sz w:val="28"/>
          <w:szCs w:val="28"/>
        </w:rPr>
        <w:t>;</w:t>
      </w:r>
    </w:p>
    <w:p w:rsidR="00F050F8" w:rsidRDefault="00F050F8" w:rsidP="00F050F8">
      <w:pPr>
        <w:numPr>
          <w:ilvl w:val="0"/>
          <w:numId w:val="4"/>
        </w:numPr>
        <w:tabs>
          <w:tab w:val="left" w:pos="284"/>
        </w:tabs>
        <w:spacing w:after="0"/>
        <w:ind w:left="-426" w:firstLine="426"/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Акт об оказании платных медицинских услуг – Приложение № 2;</w:t>
      </w:r>
    </w:p>
    <w:p w:rsidR="00F050F8" w:rsidRDefault="00F050F8" w:rsidP="00F050F8">
      <w:pPr>
        <w:numPr>
          <w:ilvl w:val="0"/>
          <w:numId w:val="4"/>
        </w:numPr>
        <w:tabs>
          <w:tab w:val="left" w:pos="284"/>
        </w:tabs>
        <w:spacing w:after="0"/>
        <w:ind w:left="-426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Информированное добровольное согласие на получение платных медицинских услуг -Приложение №3.</w:t>
      </w:r>
    </w:p>
    <w:p w:rsidR="00F050F8" w:rsidRPr="004A1B57" w:rsidRDefault="00F050F8" w:rsidP="00F050F8">
      <w:pPr>
        <w:pStyle w:val="a3"/>
        <w:numPr>
          <w:ilvl w:val="0"/>
          <w:numId w:val="6"/>
        </w:numPr>
        <w:spacing w:before="120" w:after="120"/>
        <w:ind w:left="-426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4A1B57">
        <w:rPr>
          <w:rFonts w:cs="Times New Roman"/>
          <w:b/>
          <w:bCs/>
          <w:color w:val="000000" w:themeColor="text1"/>
          <w:sz w:val="28"/>
          <w:szCs w:val="28"/>
        </w:rPr>
        <w:t>Адреса, реквизиты и подписи сторон</w:t>
      </w:r>
    </w:p>
    <w:tbl>
      <w:tblPr>
        <w:tblStyle w:val="4"/>
        <w:tblW w:w="979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265"/>
      </w:tblGrid>
      <w:tr w:rsidR="00F050F8" w:rsidRPr="004A1B57" w:rsidTr="00F050F8">
        <w:trPr>
          <w:trHeight w:val="485"/>
        </w:trPr>
        <w:tc>
          <w:tcPr>
            <w:tcW w:w="4525" w:type="dxa"/>
            <w:hideMark/>
          </w:tcPr>
          <w:p w:rsidR="00F050F8" w:rsidRPr="004A1B57" w:rsidRDefault="00F050F8" w:rsidP="00D81E56">
            <w:pPr>
              <w:spacing w:after="0"/>
              <w:ind w:left="-426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A1B57">
              <w:rPr>
                <w:rFonts w:eastAsia="Arial Unicode MS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5265" w:type="dxa"/>
          </w:tcPr>
          <w:p w:rsidR="00F050F8" w:rsidRPr="00793FDB" w:rsidRDefault="00F050F8" w:rsidP="00D81E56">
            <w:pPr>
              <w:spacing w:after="0"/>
              <w:ind w:left="-426"/>
              <w:jc w:val="center"/>
              <w:rPr>
                <w:rFonts w:eastAsia="Arial Unicode MS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Потребитель (Заказчик)</w:t>
            </w:r>
          </w:p>
          <w:p w:rsidR="00F050F8" w:rsidRPr="00655667" w:rsidRDefault="00F050F8" w:rsidP="00D81E56">
            <w:pPr>
              <w:spacing w:after="0"/>
              <w:ind w:left="-426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F050F8" w:rsidRPr="004A1B57" w:rsidTr="00F050F8">
        <w:trPr>
          <w:trHeight w:val="4014"/>
        </w:trPr>
        <w:tc>
          <w:tcPr>
            <w:tcW w:w="4525" w:type="dxa"/>
          </w:tcPr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hanging="111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F050F8">
              <w:rPr>
                <w:rFonts w:eastAsia="Times New Roman"/>
                <w:b/>
                <w:szCs w:val="24"/>
                <w:lang w:eastAsia="ru-RU"/>
              </w:rPr>
              <w:t>ООО «ЛДЦ «Семья и здоровье»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>Юридический адрес: 607060, Нижегородская область, г. Выкса, ул. Ленина, д.259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>ИНН: 5247048237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>КПП: 524701001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>ОКПО: 87245440</w:t>
            </w:r>
          </w:p>
          <w:p w:rsidR="00F050F8" w:rsidRPr="00F050F8" w:rsidRDefault="00F050F8" w:rsidP="00D81E5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-426" w:firstLine="315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 xml:space="preserve">ОГРН: </w:t>
            </w:r>
            <w:bookmarkStart w:id="3" w:name="_Hlk150933083"/>
            <w:r w:rsidRPr="00F050F8">
              <w:rPr>
                <w:rFonts w:eastAsia="Times New Roman"/>
                <w:szCs w:val="24"/>
                <w:lang w:eastAsia="ru-RU"/>
              </w:rPr>
              <w:t>1085247000816</w:t>
            </w:r>
          </w:p>
          <w:bookmarkEnd w:id="3"/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 xml:space="preserve">р/с </w:t>
            </w:r>
            <w:r w:rsidRPr="00F050F8">
              <w:rPr>
                <w:szCs w:val="24"/>
                <w:shd w:val="clear" w:color="auto" w:fill="FFFFFF"/>
              </w:rPr>
              <w:t>40702810615600000105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>БИК Банка: 044525411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>к/с: 30101810145250000411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F050F8">
              <w:rPr>
                <w:rFonts w:eastAsia="Times New Roman"/>
                <w:szCs w:val="24"/>
                <w:lang w:eastAsia="ru-RU"/>
              </w:rPr>
              <w:t>Банк:ФИЛИАЛ</w:t>
            </w:r>
            <w:proofErr w:type="spellEnd"/>
            <w:proofErr w:type="gramEnd"/>
            <w:r w:rsidRPr="00F050F8">
              <w:rPr>
                <w:rFonts w:eastAsia="Times New Roman"/>
                <w:szCs w:val="24"/>
                <w:lang w:eastAsia="ru-RU"/>
              </w:rPr>
              <w:t xml:space="preserve"> "ЦЕНТРАЛЬНЫЙ" БАНКА ВТБ (ПАО)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firstLine="315"/>
              <w:jc w:val="both"/>
              <w:rPr>
                <w:rFonts w:eastAsia="Times New Roman"/>
                <w:szCs w:val="24"/>
                <w:lang w:eastAsia="ru-RU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>Тел: (83177) 3-29-13, 3-41-45</w:t>
            </w:r>
          </w:p>
          <w:p w:rsidR="00F050F8" w:rsidRPr="00F050F8" w:rsidRDefault="00F050F8" w:rsidP="00D81E56">
            <w:pPr>
              <w:widowControl w:val="0"/>
              <w:autoSpaceDE w:val="0"/>
              <w:autoSpaceDN w:val="0"/>
              <w:adjustRightInd w:val="0"/>
              <w:spacing w:after="0"/>
              <w:ind w:left="-426" w:right="-54" w:firstLine="315"/>
              <w:jc w:val="both"/>
              <w:rPr>
                <w:bCs/>
                <w:szCs w:val="24"/>
              </w:rPr>
            </w:pPr>
            <w:r w:rsidRPr="00F050F8">
              <w:rPr>
                <w:rFonts w:eastAsia="Times New Roman"/>
                <w:szCs w:val="24"/>
                <w:lang w:eastAsia="ru-RU"/>
              </w:rPr>
              <w:t xml:space="preserve">Электронная почта: </w:t>
            </w:r>
            <w:hyperlink r:id="rId6" w:history="1">
              <w:r w:rsidRPr="00F050F8">
                <w:rPr>
                  <w:rFonts w:eastAsia="Times New Roman"/>
                  <w:color w:val="0000FF"/>
                  <w:szCs w:val="24"/>
                  <w:u w:val="single"/>
                  <w:lang w:val="en-US" w:eastAsia="ru-RU"/>
                </w:rPr>
                <w:t>Health</w:t>
              </w:r>
              <w:r w:rsidRPr="00F050F8">
                <w:rPr>
                  <w:rFonts w:eastAsia="Times New Roman"/>
                  <w:color w:val="0000FF"/>
                  <w:szCs w:val="24"/>
                  <w:u w:val="single"/>
                  <w:lang w:eastAsia="ru-RU"/>
                </w:rPr>
                <w:t>-</w:t>
              </w:r>
              <w:r w:rsidRPr="00F050F8">
                <w:rPr>
                  <w:rFonts w:eastAsia="Times New Roman"/>
                  <w:color w:val="0000FF"/>
                  <w:szCs w:val="24"/>
                  <w:u w:val="single"/>
                  <w:lang w:val="en-US" w:eastAsia="ru-RU"/>
                </w:rPr>
                <w:t>and</w:t>
              </w:r>
              <w:r w:rsidRPr="00F050F8">
                <w:rPr>
                  <w:rFonts w:eastAsia="Times New Roman"/>
                  <w:color w:val="0000FF"/>
                  <w:szCs w:val="24"/>
                  <w:u w:val="single"/>
                  <w:lang w:eastAsia="ru-RU"/>
                </w:rPr>
                <w:t>-</w:t>
              </w:r>
              <w:r w:rsidRPr="00F050F8">
                <w:rPr>
                  <w:rFonts w:eastAsia="Times New Roman"/>
                  <w:color w:val="0000FF"/>
                  <w:szCs w:val="24"/>
                  <w:u w:val="single"/>
                  <w:lang w:val="en-US" w:eastAsia="ru-RU"/>
                </w:rPr>
                <w:t>family</w:t>
              </w:r>
              <w:r w:rsidRPr="00F050F8">
                <w:rPr>
                  <w:rFonts w:eastAsia="Times New Roman"/>
                  <w:color w:val="0000FF"/>
                  <w:szCs w:val="24"/>
                  <w:u w:val="single"/>
                  <w:lang w:eastAsia="ru-RU"/>
                </w:rPr>
                <w:t>@</w:t>
              </w:r>
              <w:r w:rsidRPr="00F050F8">
                <w:rPr>
                  <w:rFonts w:eastAsia="Times New Roman"/>
                  <w:color w:val="0000FF"/>
                  <w:szCs w:val="24"/>
                  <w:u w:val="single"/>
                  <w:lang w:val="en-US" w:eastAsia="ru-RU"/>
                </w:rPr>
                <w:t>mail</w:t>
              </w:r>
              <w:r w:rsidRPr="00F050F8">
                <w:rPr>
                  <w:rFonts w:eastAsia="Times New Roman"/>
                  <w:color w:val="0000FF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050F8">
                <w:rPr>
                  <w:rFonts w:eastAsia="Times New Roman"/>
                  <w:color w:val="0000FF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265" w:type="dxa"/>
          </w:tcPr>
          <w:p w:rsidR="00F050F8" w:rsidRPr="00655667" w:rsidRDefault="00F050F8" w:rsidP="00F050F8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rFonts w:eastAsiaTheme="minorHAnsi"/>
                <w:bCs/>
                <w:sz w:val="28"/>
                <w:szCs w:val="28"/>
              </w:rPr>
            </w:pPr>
            <w:r w:rsidRPr="00655667">
              <w:rPr>
                <w:bCs/>
                <w:sz w:val="28"/>
                <w:szCs w:val="28"/>
              </w:rPr>
              <w:t>__</w:t>
            </w:r>
          </w:p>
          <w:p w:rsidR="00F050F8" w:rsidRPr="00655667" w:rsidRDefault="00F050F8" w:rsidP="00D81E56">
            <w:pPr>
              <w:tabs>
                <w:tab w:val="left" w:pos="-3119"/>
                <w:tab w:val="left" w:pos="5103"/>
              </w:tabs>
              <w:spacing w:after="0"/>
              <w:ind w:left="-426" w:firstLine="474"/>
              <w:rPr>
                <w:rFonts w:eastAsiaTheme="minorHAnsi"/>
                <w:bCs/>
                <w:sz w:val="28"/>
                <w:szCs w:val="28"/>
              </w:rPr>
            </w:pPr>
          </w:p>
        </w:tc>
      </w:tr>
      <w:tr w:rsidR="00F050F8" w:rsidRPr="004A1B57" w:rsidTr="00F050F8">
        <w:trPr>
          <w:trHeight w:val="63"/>
        </w:trPr>
        <w:tc>
          <w:tcPr>
            <w:tcW w:w="4525" w:type="dxa"/>
          </w:tcPr>
          <w:p w:rsidR="00F050F8" w:rsidRPr="00F050F8" w:rsidRDefault="00F050F8" w:rsidP="00D81E56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szCs w:val="24"/>
              </w:rPr>
            </w:pPr>
          </w:p>
        </w:tc>
        <w:tc>
          <w:tcPr>
            <w:tcW w:w="5265" w:type="dxa"/>
          </w:tcPr>
          <w:p w:rsidR="00F050F8" w:rsidRPr="004A1B57" w:rsidRDefault="00F050F8" w:rsidP="00D81E56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</w:p>
        </w:tc>
      </w:tr>
    </w:tbl>
    <w:p w:rsidR="00F050F8" w:rsidRDefault="00F050F8" w:rsidP="00F050F8">
      <w:pPr>
        <w:ind w:left="5954"/>
        <w:jc w:val="right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4"/>
        <w:tblW w:w="97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259"/>
      </w:tblGrid>
      <w:tr w:rsidR="00F050F8" w:rsidRPr="004A1B57" w:rsidTr="00D81E56">
        <w:trPr>
          <w:trHeight w:val="70"/>
        </w:trPr>
        <w:tc>
          <w:tcPr>
            <w:tcW w:w="4521" w:type="dxa"/>
          </w:tcPr>
          <w:p w:rsidR="00F050F8" w:rsidRDefault="00F050F8" w:rsidP="00D81E56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</w:p>
          <w:p w:rsidR="00F050F8" w:rsidRPr="004A1B57" w:rsidRDefault="00F050F8" w:rsidP="00F050F8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sz w:val="28"/>
                <w:szCs w:val="28"/>
              </w:rPr>
            </w:pPr>
            <w:r w:rsidRPr="004A1B57">
              <w:rPr>
                <w:b/>
                <w:bCs/>
                <w:sz w:val="28"/>
                <w:szCs w:val="28"/>
              </w:rPr>
              <w:t>/________________/</w:t>
            </w:r>
            <w:r>
              <w:rPr>
                <w:b/>
                <w:bCs/>
                <w:sz w:val="28"/>
                <w:szCs w:val="28"/>
              </w:rPr>
              <w:t>___________/</w:t>
            </w:r>
          </w:p>
        </w:tc>
        <w:tc>
          <w:tcPr>
            <w:tcW w:w="5259" w:type="dxa"/>
          </w:tcPr>
          <w:p w:rsidR="00F050F8" w:rsidRPr="004A1B57" w:rsidRDefault="00F050F8" w:rsidP="00D81E56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</w:p>
          <w:p w:rsidR="00F050F8" w:rsidRPr="004A1B57" w:rsidRDefault="00F050F8" w:rsidP="00D81E56">
            <w:pPr>
              <w:tabs>
                <w:tab w:val="left" w:pos="-3119"/>
                <w:tab w:val="left" w:pos="5103"/>
              </w:tabs>
              <w:spacing w:after="0"/>
              <w:ind w:left="-426"/>
              <w:rPr>
                <w:b/>
                <w:bCs/>
                <w:sz w:val="28"/>
                <w:szCs w:val="28"/>
              </w:rPr>
            </w:pPr>
          </w:p>
        </w:tc>
      </w:tr>
    </w:tbl>
    <w:p w:rsidR="00C26B3B" w:rsidRDefault="00C26B3B" w:rsidP="00F050F8">
      <w:pPr>
        <w:rPr>
          <w:rFonts w:cs="Times New Roman"/>
          <w:sz w:val="28"/>
          <w:szCs w:val="28"/>
        </w:rPr>
      </w:pPr>
    </w:p>
    <w:sectPr w:rsidR="00C26B3B" w:rsidSect="00B05801">
      <w:pgSz w:w="11906" w:h="16838"/>
      <w:pgMar w:top="142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79A9"/>
    <w:multiLevelType w:val="hybridMultilevel"/>
    <w:tmpl w:val="47B66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4CB"/>
    <w:multiLevelType w:val="hybridMultilevel"/>
    <w:tmpl w:val="29BEEB26"/>
    <w:lvl w:ilvl="0" w:tplc="2328FA56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115B3"/>
    <w:multiLevelType w:val="hybridMultilevel"/>
    <w:tmpl w:val="EA4E689C"/>
    <w:lvl w:ilvl="0" w:tplc="93246C22">
      <w:start w:val="1"/>
      <w:numFmt w:val="decimal"/>
      <w:lvlText w:val="6.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318"/>
    <w:multiLevelType w:val="multilevel"/>
    <w:tmpl w:val="E5D49D0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9A5FAF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E4526"/>
    <w:multiLevelType w:val="hybridMultilevel"/>
    <w:tmpl w:val="1AD6065E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A0173"/>
    <w:multiLevelType w:val="hybridMultilevel"/>
    <w:tmpl w:val="6A721E58"/>
    <w:lvl w:ilvl="0" w:tplc="0DA0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31591"/>
    <w:multiLevelType w:val="multilevel"/>
    <w:tmpl w:val="FC1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A22F6"/>
    <w:multiLevelType w:val="multilevel"/>
    <w:tmpl w:val="BEF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26158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F6"/>
    <w:rsid w:val="000025E4"/>
    <w:rsid w:val="00034ADB"/>
    <w:rsid w:val="00252EF6"/>
    <w:rsid w:val="0064019A"/>
    <w:rsid w:val="006F00FC"/>
    <w:rsid w:val="00A40703"/>
    <w:rsid w:val="00B34FC4"/>
    <w:rsid w:val="00C26B3B"/>
    <w:rsid w:val="00F050F8"/>
    <w:rsid w:val="00F50F9F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8C2D"/>
  <w15:chartTrackingRefBased/>
  <w15:docId w15:val="{5107F7D8-A620-4EC9-8CB3-FD20C7B4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B3B"/>
    <w:pPr>
      <w:spacing w:after="8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26B3B"/>
    <w:pPr>
      <w:widowControl w:val="0"/>
      <w:autoSpaceDE w:val="0"/>
      <w:autoSpaceDN w:val="0"/>
      <w:spacing w:before="179" w:after="0"/>
      <w:ind w:left="2874" w:right="2710" w:hanging="661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B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26B3B"/>
    <w:pPr>
      <w:ind w:left="720"/>
      <w:contextualSpacing/>
    </w:pPr>
  </w:style>
  <w:style w:type="table" w:customStyle="1" w:styleId="4">
    <w:name w:val="Сетка таблицы4"/>
    <w:basedOn w:val="a1"/>
    <w:next w:val="a4"/>
    <w:rsid w:val="00C26B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67,bqiaagaaeyqcaaagiaiaaapabaaabegeaaaaaaaaaaaaaaaaaaaaaaaaaaaaaaaaaaaaaaaaaaaaaaaaaaaaaaaaaaaaaaaaaaaaaaaaaaaaaaaaaaaaaaaaaaaaaaaaaaaaaaaaaaaaaaaaaaaaaaaaaaaaaaaaaaaaaaaaaaaaaaaaaaaaaaaaaaaaaaaaaaaaaaaaaaaaaaaaaaaaaaaaaaaaaaaaaaaaaaaa"/>
    <w:basedOn w:val="a0"/>
    <w:rsid w:val="00C26B3B"/>
  </w:style>
  <w:style w:type="paragraph" w:styleId="a5">
    <w:name w:val="Title"/>
    <w:basedOn w:val="a"/>
    <w:next w:val="a"/>
    <w:link w:val="a6"/>
    <w:uiPriority w:val="10"/>
    <w:qFormat/>
    <w:rsid w:val="00C26B3B"/>
    <w:pPr>
      <w:spacing w:before="360" w:after="360"/>
      <w:jc w:val="center"/>
    </w:pPr>
    <w:rPr>
      <w:rFonts w:asciiTheme="minorHAnsi" w:hAnsiTheme="minorHAnsi"/>
      <w:b/>
      <w:sz w:val="21"/>
    </w:rPr>
  </w:style>
  <w:style w:type="character" w:customStyle="1" w:styleId="a6">
    <w:name w:val="Заголовок Знак"/>
    <w:basedOn w:val="a0"/>
    <w:link w:val="a5"/>
    <w:uiPriority w:val="10"/>
    <w:rsid w:val="00C26B3B"/>
    <w:rPr>
      <w:b/>
      <w:sz w:val="21"/>
    </w:rPr>
  </w:style>
  <w:style w:type="paragraph" w:customStyle="1" w:styleId="a7">
    <w:name w:val="Описание"/>
    <w:basedOn w:val="a"/>
    <w:link w:val="a8"/>
    <w:qFormat/>
    <w:rsid w:val="00C26B3B"/>
    <w:pPr>
      <w:spacing w:after="0"/>
      <w:jc w:val="center"/>
    </w:pPr>
    <w:rPr>
      <w:rFonts w:ascii="Tahoma" w:eastAsia="Calibri" w:hAnsi="Tahoma" w:cs="Tahoma"/>
      <w:bCs/>
      <w:sz w:val="16"/>
    </w:rPr>
  </w:style>
  <w:style w:type="character" w:customStyle="1" w:styleId="a8">
    <w:name w:val="Описание Знак"/>
    <w:basedOn w:val="a0"/>
    <w:link w:val="a7"/>
    <w:rsid w:val="00C26B3B"/>
    <w:rPr>
      <w:rFonts w:ascii="Tahoma" w:eastAsia="Calibri" w:hAnsi="Tahoma" w:cs="Tahoma"/>
      <w:bCs/>
      <w:sz w:val="16"/>
    </w:rPr>
  </w:style>
  <w:style w:type="table" w:customStyle="1" w:styleId="100">
    <w:name w:val="Стиль 10"/>
    <w:basedOn w:val="a1"/>
    <w:uiPriority w:val="99"/>
    <w:rsid w:val="00C26B3B"/>
    <w:pPr>
      <w:spacing w:after="0" w:line="240" w:lineRule="auto"/>
    </w:pPr>
    <w:tblPr/>
  </w:style>
  <w:style w:type="table" w:customStyle="1" w:styleId="TableNormal">
    <w:name w:val="Table Normal"/>
    <w:uiPriority w:val="2"/>
    <w:semiHidden/>
    <w:unhideWhenUsed/>
    <w:qFormat/>
    <w:rsid w:val="00C26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26B3B"/>
    <w:pPr>
      <w:widowControl w:val="0"/>
      <w:autoSpaceDE w:val="0"/>
      <w:autoSpaceDN w:val="0"/>
      <w:spacing w:after="0"/>
    </w:pPr>
    <w:rPr>
      <w:rFonts w:eastAsia="Times New Roman" w:cs="Times New Roman"/>
      <w:sz w:val="18"/>
      <w:szCs w:val="18"/>
    </w:rPr>
  </w:style>
  <w:style w:type="character" w:customStyle="1" w:styleId="aa">
    <w:name w:val="Основной текст Знак"/>
    <w:basedOn w:val="a0"/>
    <w:link w:val="a9"/>
    <w:uiPriority w:val="1"/>
    <w:rsid w:val="00C26B3B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6B3B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styleId="a4">
    <w:name w:val="Table Grid"/>
    <w:basedOn w:val="a1"/>
    <w:uiPriority w:val="39"/>
    <w:rsid w:val="00C2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7363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lth-and-family@mail.ru" TargetMode="External"/><Relationship Id="rId5" Type="http://schemas.openxmlformats.org/officeDocument/2006/relationships/hyperlink" Target="https://health-and-famil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2025-04-07T22:07:00Z</dcterms:created>
  <dcterms:modified xsi:type="dcterms:W3CDTF">2025-04-07T22:07:00Z</dcterms:modified>
</cp:coreProperties>
</file>